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Ind w:w="-781" w:type="dxa"/>
        <w:tblLayout w:type="fixed"/>
        <w:tblCellMar>
          <w:left w:w="70" w:type="dxa"/>
          <w:right w:w="70" w:type="dxa"/>
        </w:tblCellMar>
        <w:tblLook w:val="00A0"/>
      </w:tblPr>
      <w:tblGrid>
        <w:gridCol w:w="4820"/>
        <w:gridCol w:w="1276"/>
        <w:gridCol w:w="4674"/>
      </w:tblGrid>
      <w:tr w:rsidR="00B75655" w:rsidTr="00B75655">
        <w:tc>
          <w:tcPr>
            <w:tcW w:w="4820" w:type="dxa"/>
            <w:tcBorders>
              <w:top w:val="single" w:sz="4" w:space="0" w:color="auto"/>
              <w:left w:val="single" w:sz="4" w:space="0" w:color="auto"/>
              <w:bottom w:val="nil"/>
              <w:right w:val="single" w:sz="4" w:space="0" w:color="auto"/>
            </w:tcBorders>
          </w:tcPr>
          <w:p w:rsidR="00B75655" w:rsidRDefault="00B75655">
            <w:pPr>
              <w:snapToGrid w:val="0"/>
              <w:spacing w:line="276" w:lineRule="auto"/>
              <w:jc w:val="center"/>
              <w:rPr>
                <w:rFonts w:eastAsia="Calibri"/>
                <w:color w:val="0000FF"/>
                <w:lang w:eastAsia="en-US"/>
              </w:rPr>
            </w:pPr>
            <w:r>
              <w:rPr>
                <w:color w:val="0000FF"/>
                <w:lang w:eastAsia="en-US"/>
              </w:rPr>
              <w:t>Шенше ял кундем</w:t>
            </w:r>
          </w:p>
          <w:p w:rsidR="00B75655" w:rsidRDefault="00B75655">
            <w:pPr>
              <w:spacing w:line="276" w:lineRule="auto"/>
              <w:jc w:val="center"/>
              <w:rPr>
                <w:color w:val="0000FF"/>
                <w:lang w:eastAsia="en-US"/>
              </w:rPr>
            </w:pPr>
            <w:r>
              <w:rPr>
                <w:color w:val="0000FF"/>
                <w:lang w:eastAsia="en-US"/>
              </w:rPr>
              <w:t>депутатше- влакын  Погынжо</w:t>
            </w:r>
          </w:p>
          <w:p w:rsidR="00B75655" w:rsidRDefault="00B75655">
            <w:pPr>
              <w:widowControl w:val="0"/>
              <w:autoSpaceDE w:val="0"/>
              <w:autoSpaceDN w:val="0"/>
              <w:adjustRightInd w:val="0"/>
              <w:spacing w:after="200" w:line="276" w:lineRule="auto"/>
              <w:jc w:val="center"/>
              <w:rPr>
                <w:rFonts w:eastAsia="Calibri"/>
                <w:color w:val="0000FF"/>
                <w:lang w:eastAsia="en-US"/>
              </w:rPr>
            </w:pPr>
          </w:p>
        </w:tc>
        <w:tc>
          <w:tcPr>
            <w:tcW w:w="1276" w:type="dxa"/>
            <w:tcBorders>
              <w:top w:val="single" w:sz="4" w:space="0" w:color="auto"/>
              <w:left w:val="single" w:sz="4" w:space="0" w:color="auto"/>
              <w:bottom w:val="nil"/>
              <w:right w:val="single" w:sz="4" w:space="0" w:color="auto"/>
            </w:tcBorders>
            <w:hideMark/>
          </w:tcPr>
          <w:p w:rsidR="00B75655" w:rsidRDefault="00B75655">
            <w:pPr>
              <w:widowControl w:val="0"/>
              <w:autoSpaceDE w:val="0"/>
              <w:autoSpaceDN w:val="0"/>
              <w:adjustRightInd w:val="0"/>
              <w:snapToGrid w:val="0"/>
              <w:spacing w:after="200" w:line="276" w:lineRule="auto"/>
              <w:jc w:val="center"/>
              <w:rPr>
                <w:rFonts w:eastAsia="Calibri"/>
                <w:color w:val="0000FF"/>
                <w:lang w:eastAsia="en-US"/>
              </w:rPr>
            </w:pPr>
            <w:r>
              <w:rPr>
                <w:noProof/>
              </w:rPr>
              <w:drawing>
                <wp:inline distT="0" distB="0" distL="0" distR="0">
                  <wp:extent cx="6096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9600" cy="638175"/>
                          </a:xfrm>
                          <a:prstGeom prst="rect">
                            <a:avLst/>
                          </a:prstGeom>
                          <a:solidFill>
                            <a:srgbClr val="FFFFFF">
                              <a:alpha val="0"/>
                            </a:srgbClr>
                          </a:solidFill>
                          <a:ln w="9525">
                            <a:noFill/>
                            <a:miter lim="800000"/>
                            <a:headEnd/>
                            <a:tailEnd/>
                          </a:ln>
                        </pic:spPr>
                      </pic:pic>
                    </a:graphicData>
                  </a:graphic>
                </wp:inline>
              </w:drawing>
            </w:r>
          </w:p>
        </w:tc>
        <w:tc>
          <w:tcPr>
            <w:tcW w:w="4674" w:type="dxa"/>
            <w:tcBorders>
              <w:top w:val="single" w:sz="4" w:space="0" w:color="auto"/>
              <w:left w:val="single" w:sz="4" w:space="0" w:color="auto"/>
              <w:bottom w:val="nil"/>
              <w:right w:val="single" w:sz="4" w:space="0" w:color="auto"/>
            </w:tcBorders>
            <w:hideMark/>
          </w:tcPr>
          <w:p w:rsidR="00B75655" w:rsidRDefault="00B75655">
            <w:pPr>
              <w:snapToGrid w:val="0"/>
              <w:spacing w:line="276" w:lineRule="auto"/>
              <w:jc w:val="center"/>
              <w:rPr>
                <w:rFonts w:eastAsia="Calibri"/>
                <w:color w:val="0000FF"/>
                <w:lang w:eastAsia="en-US"/>
              </w:rPr>
            </w:pPr>
            <w:r>
              <w:rPr>
                <w:color w:val="0000FF"/>
                <w:lang w:eastAsia="en-US"/>
              </w:rPr>
              <w:t>Собрание депутатов</w:t>
            </w:r>
          </w:p>
          <w:p w:rsidR="00B75655" w:rsidRDefault="00B75655">
            <w:pPr>
              <w:spacing w:line="276" w:lineRule="auto"/>
              <w:jc w:val="center"/>
              <w:rPr>
                <w:color w:val="0000FF"/>
                <w:lang w:eastAsia="en-US"/>
              </w:rPr>
            </w:pPr>
            <w:r>
              <w:rPr>
                <w:color w:val="0000FF"/>
                <w:lang w:eastAsia="en-US"/>
              </w:rPr>
              <w:t xml:space="preserve"> Шиньшинского сельского </w:t>
            </w:r>
          </w:p>
          <w:p w:rsidR="00B75655" w:rsidRDefault="00B75655">
            <w:pPr>
              <w:widowControl w:val="0"/>
              <w:autoSpaceDE w:val="0"/>
              <w:autoSpaceDN w:val="0"/>
              <w:adjustRightInd w:val="0"/>
              <w:spacing w:after="200" w:line="276" w:lineRule="auto"/>
              <w:jc w:val="center"/>
              <w:rPr>
                <w:rFonts w:eastAsia="Calibri"/>
                <w:color w:val="0000FF"/>
                <w:lang w:eastAsia="en-US"/>
              </w:rPr>
            </w:pPr>
            <w:r>
              <w:rPr>
                <w:color w:val="0000FF"/>
                <w:lang w:eastAsia="en-US"/>
              </w:rPr>
              <w:t>поселения</w:t>
            </w:r>
          </w:p>
        </w:tc>
      </w:tr>
      <w:tr w:rsidR="00B75655" w:rsidTr="00B75655">
        <w:tc>
          <w:tcPr>
            <w:tcW w:w="4820" w:type="dxa"/>
            <w:tcBorders>
              <w:top w:val="nil"/>
              <w:left w:val="single" w:sz="4" w:space="0" w:color="auto"/>
              <w:bottom w:val="double" w:sz="2" w:space="0" w:color="000000"/>
              <w:right w:val="single" w:sz="4" w:space="0" w:color="auto"/>
            </w:tcBorders>
            <w:hideMark/>
          </w:tcPr>
          <w:p w:rsidR="00B75655" w:rsidRDefault="00B75655">
            <w:pPr>
              <w:snapToGrid w:val="0"/>
              <w:spacing w:line="276" w:lineRule="auto"/>
              <w:jc w:val="center"/>
              <w:rPr>
                <w:color w:val="0000FF"/>
                <w:lang w:eastAsia="en-US"/>
              </w:rPr>
            </w:pPr>
            <w:r>
              <w:rPr>
                <w:color w:val="0000FF"/>
                <w:lang w:eastAsia="en-US"/>
              </w:rPr>
              <w:t xml:space="preserve">425 154 Морко район.Шенше села, </w:t>
            </w:r>
          </w:p>
          <w:p w:rsidR="00B75655" w:rsidRDefault="00B75655">
            <w:pPr>
              <w:snapToGrid w:val="0"/>
              <w:spacing w:line="276" w:lineRule="auto"/>
              <w:jc w:val="center"/>
              <w:rPr>
                <w:rFonts w:eastAsia="Calibri"/>
                <w:color w:val="0000FF"/>
                <w:lang w:eastAsia="en-US"/>
              </w:rPr>
            </w:pPr>
            <w:r>
              <w:rPr>
                <w:color w:val="0000FF"/>
                <w:lang w:eastAsia="en-US"/>
              </w:rPr>
              <w:t>Петров  урем, 1в</w:t>
            </w:r>
          </w:p>
          <w:p w:rsidR="00B75655" w:rsidRDefault="00B75655">
            <w:pPr>
              <w:widowControl w:val="0"/>
              <w:autoSpaceDE w:val="0"/>
              <w:autoSpaceDN w:val="0"/>
              <w:adjustRightInd w:val="0"/>
              <w:spacing w:after="200" w:line="276" w:lineRule="auto"/>
              <w:jc w:val="center"/>
              <w:rPr>
                <w:rFonts w:eastAsia="Calibri"/>
                <w:color w:val="0000FF"/>
                <w:lang w:eastAsia="en-US"/>
              </w:rPr>
            </w:pPr>
            <w:r>
              <w:rPr>
                <w:color w:val="0000FF"/>
                <w:lang w:eastAsia="en-US"/>
              </w:rPr>
              <w:t>Телефон-влак: 9-61-97</w:t>
            </w:r>
          </w:p>
        </w:tc>
        <w:tc>
          <w:tcPr>
            <w:tcW w:w="1276" w:type="dxa"/>
            <w:tcBorders>
              <w:top w:val="nil"/>
              <w:left w:val="single" w:sz="4" w:space="0" w:color="auto"/>
              <w:bottom w:val="double" w:sz="2" w:space="0" w:color="000000"/>
              <w:right w:val="single" w:sz="4" w:space="0" w:color="auto"/>
            </w:tcBorders>
          </w:tcPr>
          <w:p w:rsidR="00B75655" w:rsidRDefault="00B75655">
            <w:pPr>
              <w:widowControl w:val="0"/>
              <w:autoSpaceDE w:val="0"/>
              <w:autoSpaceDN w:val="0"/>
              <w:adjustRightInd w:val="0"/>
              <w:snapToGrid w:val="0"/>
              <w:spacing w:after="200" w:line="276" w:lineRule="auto"/>
              <w:jc w:val="center"/>
              <w:rPr>
                <w:rFonts w:eastAsia="Calibri"/>
                <w:color w:val="0000FF"/>
                <w:lang w:eastAsia="en-US"/>
              </w:rPr>
            </w:pPr>
          </w:p>
        </w:tc>
        <w:tc>
          <w:tcPr>
            <w:tcW w:w="4674" w:type="dxa"/>
            <w:tcBorders>
              <w:top w:val="nil"/>
              <w:left w:val="single" w:sz="4" w:space="0" w:color="auto"/>
              <w:bottom w:val="double" w:sz="2" w:space="0" w:color="000000"/>
              <w:right w:val="single" w:sz="4" w:space="0" w:color="auto"/>
            </w:tcBorders>
            <w:hideMark/>
          </w:tcPr>
          <w:p w:rsidR="00B75655" w:rsidRDefault="00B75655">
            <w:pPr>
              <w:snapToGrid w:val="0"/>
              <w:spacing w:line="276" w:lineRule="auto"/>
              <w:jc w:val="center"/>
              <w:rPr>
                <w:color w:val="0000FF"/>
                <w:lang w:eastAsia="en-US"/>
              </w:rPr>
            </w:pPr>
            <w:r>
              <w:rPr>
                <w:color w:val="0000FF"/>
                <w:lang w:eastAsia="en-US"/>
              </w:rPr>
              <w:t>425 154, Моркинский район,</w:t>
            </w:r>
          </w:p>
          <w:p w:rsidR="00B75655" w:rsidRDefault="00B75655">
            <w:pPr>
              <w:snapToGrid w:val="0"/>
              <w:spacing w:line="276" w:lineRule="auto"/>
              <w:jc w:val="center"/>
              <w:rPr>
                <w:rFonts w:eastAsia="Calibri"/>
                <w:color w:val="0000FF"/>
                <w:lang w:eastAsia="en-US"/>
              </w:rPr>
            </w:pPr>
            <w:r>
              <w:rPr>
                <w:color w:val="0000FF"/>
                <w:lang w:eastAsia="en-US"/>
              </w:rPr>
              <w:t>село Шиньша, ул.Петрова, 1в</w:t>
            </w:r>
          </w:p>
          <w:p w:rsidR="00B75655" w:rsidRDefault="00B75655">
            <w:pPr>
              <w:widowControl w:val="0"/>
              <w:autoSpaceDE w:val="0"/>
              <w:autoSpaceDN w:val="0"/>
              <w:adjustRightInd w:val="0"/>
              <w:spacing w:after="200" w:line="276" w:lineRule="auto"/>
              <w:jc w:val="center"/>
              <w:rPr>
                <w:rFonts w:eastAsia="Calibri"/>
                <w:color w:val="0000FF"/>
                <w:lang w:eastAsia="en-US"/>
              </w:rPr>
            </w:pPr>
            <w:r>
              <w:rPr>
                <w:color w:val="0000FF"/>
                <w:lang w:eastAsia="en-US"/>
              </w:rPr>
              <w:t>Телефоны: 9-61-97</w:t>
            </w:r>
          </w:p>
        </w:tc>
      </w:tr>
    </w:tbl>
    <w:p w:rsidR="00584253" w:rsidRDefault="00584253" w:rsidP="00B75655">
      <w:pPr>
        <w:rPr>
          <w:szCs w:val="28"/>
        </w:rPr>
      </w:pPr>
    </w:p>
    <w:p w:rsidR="00B75655" w:rsidRDefault="00B75655" w:rsidP="00B75655">
      <w:pPr>
        <w:rPr>
          <w:szCs w:val="28"/>
        </w:rPr>
      </w:pPr>
      <w:r>
        <w:rPr>
          <w:szCs w:val="28"/>
        </w:rPr>
        <w:t xml:space="preserve">№   </w:t>
      </w:r>
      <w:r w:rsidR="000B4079">
        <w:rPr>
          <w:szCs w:val="28"/>
        </w:rPr>
        <w:t>34</w:t>
      </w:r>
      <w:r>
        <w:rPr>
          <w:szCs w:val="28"/>
        </w:rPr>
        <w:t xml:space="preserve">                                                                            </w:t>
      </w:r>
      <w:r w:rsidR="00584253">
        <w:rPr>
          <w:szCs w:val="28"/>
        </w:rPr>
        <w:t xml:space="preserve">                     </w:t>
      </w:r>
      <w:r>
        <w:rPr>
          <w:szCs w:val="28"/>
        </w:rPr>
        <w:t xml:space="preserve">    от </w:t>
      </w:r>
      <w:r w:rsidR="000B4079">
        <w:rPr>
          <w:szCs w:val="28"/>
        </w:rPr>
        <w:t>"20</w:t>
      </w:r>
      <w:r w:rsidR="00CB30A4">
        <w:rPr>
          <w:szCs w:val="28"/>
        </w:rPr>
        <w:t>" марта 2020</w:t>
      </w:r>
      <w:r>
        <w:rPr>
          <w:szCs w:val="28"/>
        </w:rPr>
        <w:t xml:space="preserve">   года</w:t>
      </w:r>
    </w:p>
    <w:p w:rsidR="00CB30A4" w:rsidRDefault="00CB30A4" w:rsidP="00B75655">
      <w:pPr>
        <w:pStyle w:val="2"/>
        <w:rPr>
          <w:b/>
          <w:sz w:val="28"/>
          <w:szCs w:val="28"/>
        </w:rPr>
      </w:pPr>
    </w:p>
    <w:p w:rsidR="00B75655" w:rsidRPr="00CB30A4" w:rsidRDefault="00B75655" w:rsidP="00B75655">
      <w:pPr>
        <w:pStyle w:val="2"/>
        <w:rPr>
          <w:sz w:val="28"/>
          <w:szCs w:val="28"/>
        </w:rPr>
      </w:pPr>
      <w:r w:rsidRPr="00CB30A4">
        <w:rPr>
          <w:sz w:val="28"/>
          <w:szCs w:val="28"/>
        </w:rPr>
        <w:t>Р Е Ш Е Н И Е</w:t>
      </w:r>
    </w:p>
    <w:p w:rsidR="00B75655" w:rsidRPr="00917B2C" w:rsidRDefault="00B75655" w:rsidP="00B75655">
      <w:pPr>
        <w:tabs>
          <w:tab w:val="left" w:pos="2520"/>
        </w:tabs>
        <w:jc w:val="center"/>
        <w:rPr>
          <w:sz w:val="28"/>
          <w:szCs w:val="28"/>
        </w:rPr>
      </w:pPr>
      <w:r>
        <w:rPr>
          <w:szCs w:val="28"/>
        </w:rPr>
        <w:t xml:space="preserve"> </w:t>
      </w:r>
      <w:r w:rsidRPr="00917B2C">
        <w:rPr>
          <w:sz w:val="28"/>
          <w:szCs w:val="28"/>
        </w:rPr>
        <w:t>Собрания депутатов Шиньшинского сельского поселения</w:t>
      </w:r>
    </w:p>
    <w:p w:rsidR="00917B2C" w:rsidRDefault="00917B2C" w:rsidP="00B75655">
      <w:pPr>
        <w:tabs>
          <w:tab w:val="left" w:pos="2520"/>
        </w:tabs>
        <w:jc w:val="center"/>
        <w:rPr>
          <w:sz w:val="28"/>
          <w:szCs w:val="28"/>
        </w:rPr>
      </w:pPr>
    </w:p>
    <w:p w:rsidR="00B75655" w:rsidRDefault="00B75655" w:rsidP="00B75655">
      <w:pPr>
        <w:jc w:val="center"/>
        <w:rPr>
          <w:b/>
          <w:sz w:val="28"/>
          <w:szCs w:val="28"/>
        </w:rPr>
      </w:pPr>
      <w:r>
        <w:rPr>
          <w:b/>
          <w:sz w:val="28"/>
          <w:szCs w:val="28"/>
        </w:rPr>
        <w:t xml:space="preserve">Об утверждении Положения о Шиньшинской сельской администрации </w:t>
      </w:r>
    </w:p>
    <w:p w:rsidR="0095074B" w:rsidRDefault="0095074B" w:rsidP="00B75655">
      <w:pPr>
        <w:jc w:val="center"/>
        <w:rPr>
          <w:b/>
          <w:sz w:val="28"/>
          <w:szCs w:val="28"/>
        </w:rPr>
      </w:pPr>
      <w:r w:rsidRPr="005F2D1F">
        <w:rPr>
          <w:b/>
          <w:sz w:val="28"/>
          <w:szCs w:val="28"/>
        </w:rPr>
        <w:t>Моркинского муниципального района Республики Марий Эл</w:t>
      </w:r>
    </w:p>
    <w:p w:rsidR="00B75655" w:rsidRDefault="00B75655" w:rsidP="00B75655">
      <w:pPr>
        <w:rPr>
          <w:sz w:val="28"/>
          <w:szCs w:val="28"/>
        </w:rPr>
      </w:pPr>
    </w:p>
    <w:p w:rsidR="0095074B" w:rsidRPr="005F2D1F" w:rsidRDefault="0095074B" w:rsidP="0095074B">
      <w:pPr>
        <w:ind w:firstLine="709"/>
        <w:jc w:val="both"/>
        <w:rPr>
          <w:sz w:val="28"/>
          <w:szCs w:val="28"/>
        </w:rPr>
      </w:pPr>
      <w:r w:rsidRPr="005F2D1F">
        <w:rPr>
          <w:sz w:val="28"/>
          <w:szCs w:val="28"/>
        </w:rPr>
        <w:t xml:space="preserve">Руководствуясь статьей 41 Федерального закона от 06 октября 2003 года №131-ФЗ «Об общих принципах организации местного самоуправления в Российской Федерации», статьей 35 Устава </w:t>
      </w:r>
      <w:r>
        <w:rPr>
          <w:sz w:val="28"/>
          <w:szCs w:val="28"/>
        </w:rPr>
        <w:t>Шиньшин</w:t>
      </w:r>
      <w:r w:rsidRPr="005F2D1F">
        <w:rPr>
          <w:sz w:val="28"/>
          <w:szCs w:val="28"/>
        </w:rPr>
        <w:t xml:space="preserve">ского сельского поселения Моркинского муниципального района Республики Марий Эл Собрание депутатов </w:t>
      </w:r>
      <w:r>
        <w:rPr>
          <w:sz w:val="28"/>
          <w:szCs w:val="28"/>
        </w:rPr>
        <w:t>Шиньшин</w:t>
      </w:r>
      <w:r w:rsidRPr="005F2D1F">
        <w:rPr>
          <w:sz w:val="28"/>
          <w:szCs w:val="28"/>
        </w:rPr>
        <w:t xml:space="preserve">ского сельского поселения </w:t>
      </w:r>
      <w:r w:rsidRPr="005F2D1F">
        <w:rPr>
          <w:b/>
          <w:sz w:val="28"/>
          <w:szCs w:val="28"/>
        </w:rPr>
        <w:t>р е ш и л о:</w:t>
      </w:r>
    </w:p>
    <w:p w:rsidR="0095074B" w:rsidRPr="005F2D1F" w:rsidRDefault="0095074B" w:rsidP="0095074B">
      <w:pPr>
        <w:tabs>
          <w:tab w:val="left" w:pos="7095"/>
        </w:tabs>
        <w:ind w:firstLine="720"/>
        <w:jc w:val="both"/>
        <w:rPr>
          <w:sz w:val="28"/>
          <w:szCs w:val="28"/>
        </w:rPr>
      </w:pPr>
    </w:p>
    <w:p w:rsidR="0095074B" w:rsidRPr="005F2D1F" w:rsidRDefault="0095074B" w:rsidP="0095074B">
      <w:pPr>
        <w:ind w:firstLine="709"/>
        <w:jc w:val="both"/>
        <w:rPr>
          <w:sz w:val="28"/>
          <w:szCs w:val="28"/>
        </w:rPr>
      </w:pPr>
      <w:r w:rsidRPr="005F2D1F">
        <w:rPr>
          <w:sz w:val="28"/>
          <w:szCs w:val="28"/>
        </w:rPr>
        <w:t xml:space="preserve">1. Утвердить прилагаемое Положение о </w:t>
      </w:r>
      <w:r>
        <w:rPr>
          <w:sz w:val="28"/>
          <w:szCs w:val="28"/>
        </w:rPr>
        <w:t>Шиньшин</w:t>
      </w:r>
      <w:r w:rsidRPr="005F2D1F">
        <w:rPr>
          <w:sz w:val="28"/>
          <w:szCs w:val="28"/>
        </w:rPr>
        <w:t>ской сельской администрации Моркинского муниципального района Республики Марий Эл.</w:t>
      </w:r>
    </w:p>
    <w:p w:rsidR="0095074B" w:rsidRPr="005F2D1F" w:rsidRDefault="0095074B" w:rsidP="0095074B">
      <w:pPr>
        <w:ind w:firstLine="709"/>
        <w:jc w:val="both"/>
        <w:rPr>
          <w:sz w:val="28"/>
          <w:szCs w:val="28"/>
        </w:rPr>
      </w:pPr>
      <w:r w:rsidRPr="005F2D1F">
        <w:rPr>
          <w:sz w:val="28"/>
          <w:szCs w:val="28"/>
        </w:rPr>
        <w:t>2. Признать утратившими силу следующие решения Собрания депутатов муниципального образования «</w:t>
      </w:r>
      <w:r>
        <w:rPr>
          <w:sz w:val="28"/>
          <w:szCs w:val="28"/>
        </w:rPr>
        <w:t>Шиньшин</w:t>
      </w:r>
      <w:r w:rsidRPr="005F2D1F">
        <w:rPr>
          <w:sz w:val="28"/>
          <w:szCs w:val="28"/>
        </w:rPr>
        <w:t>ское сельское поселение»:</w:t>
      </w:r>
    </w:p>
    <w:p w:rsidR="00B75655" w:rsidRDefault="00B75655" w:rsidP="00B75655">
      <w:pPr>
        <w:ind w:firstLine="709"/>
        <w:jc w:val="both"/>
        <w:rPr>
          <w:sz w:val="28"/>
          <w:szCs w:val="28"/>
        </w:rPr>
      </w:pPr>
      <w:r>
        <w:rPr>
          <w:sz w:val="28"/>
          <w:szCs w:val="28"/>
        </w:rPr>
        <w:t xml:space="preserve"> - от 09 ноября  2009 года № 6 «Об утверждении Положения о муниципальном учреждении «Администрация муниципального образования «Шиньшинское сельское поселение»;</w:t>
      </w:r>
    </w:p>
    <w:p w:rsidR="00B75655" w:rsidRDefault="00B75655" w:rsidP="00B75655">
      <w:pPr>
        <w:ind w:firstLine="709"/>
        <w:jc w:val="both"/>
        <w:rPr>
          <w:sz w:val="28"/>
          <w:szCs w:val="28"/>
        </w:rPr>
      </w:pPr>
      <w:r>
        <w:rPr>
          <w:sz w:val="28"/>
          <w:szCs w:val="28"/>
        </w:rPr>
        <w:t>- от 25</w:t>
      </w:r>
      <w:r w:rsidR="00641A03">
        <w:rPr>
          <w:sz w:val="28"/>
          <w:szCs w:val="28"/>
        </w:rPr>
        <w:t xml:space="preserve"> </w:t>
      </w:r>
      <w:r>
        <w:rPr>
          <w:sz w:val="28"/>
          <w:szCs w:val="28"/>
        </w:rPr>
        <w:t>декабря  2013 года № 132 «О внесении изменений в Положение о муниципальном учреждении «Администрация муниципального образования «Шиньшинское сельское поселение»;</w:t>
      </w:r>
    </w:p>
    <w:p w:rsidR="00B75655" w:rsidRDefault="00B75655" w:rsidP="00B75655">
      <w:pPr>
        <w:ind w:firstLine="709"/>
        <w:jc w:val="both"/>
        <w:rPr>
          <w:sz w:val="28"/>
          <w:szCs w:val="28"/>
        </w:rPr>
      </w:pPr>
      <w:r>
        <w:rPr>
          <w:sz w:val="28"/>
          <w:szCs w:val="28"/>
        </w:rPr>
        <w:t>- от 06 ноября  2015 года № 38 «О внесении изменений в Положение о муниципальном учреждении «Администрация муниципального образования «Шиньшинское сельское поселение»;</w:t>
      </w:r>
    </w:p>
    <w:p w:rsidR="00B75655" w:rsidRDefault="00B75655" w:rsidP="00B75655">
      <w:pPr>
        <w:ind w:firstLine="709"/>
        <w:jc w:val="both"/>
        <w:rPr>
          <w:sz w:val="28"/>
          <w:szCs w:val="28"/>
        </w:rPr>
      </w:pPr>
      <w:r>
        <w:rPr>
          <w:sz w:val="28"/>
          <w:szCs w:val="28"/>
        </w:rPr>
        <w:t xml:space="preserve">- от 10 ноября  2019 года № 164 «О внесении изменений в Положение о муниципальном учреждении «Администрация муниципального образования «Шиньшинское сельское поселение». </w:t>
      </w:r>
    </w:p>
    <w:p w:rsidR="0095074B" w:rsidRPr="005F2D1F" w:rsidRDefault="0095074B" w:rsidP="0095074B">
      <w:pPr>
        <w:ind w:firstLine="709"/>
        <w:jc w:val="both"/>
        <w:rPr>
          <w:sz w:val="28"/>
          <w:szCs w:val="28"/>
        </w:rPr>
      </w:pPr>
      <w:r w:rsidRPr="005F2D1F">
        <w:rPr>
          <w:sz w:val="28"/>
          <w:szCs w:val="28"/>
        </w:rPr>
        <w:t>3. Р</w:t>
      </w:r>
      <w:r w:rsidRPr="005F2D1F">
        <w:rPr>
          <w:rFonts w:eastAsia="Calibri"/>
          <w:sz w:val="28"/>
          <w:szCs w:val="28"/>
        </w:rPr>
        <w:t>азместить настоящее решение на официальном интернет-портале Республики Марий Эл по адресу</w:t>
      </w:r>
      <w:r w:rsidRPr="005F2D1F">
        <w:rPr>
          <w:sz w:val="28"/>
          <w:szCs w:val="28"/>
        </w:rPr>
        <w:t xml:space="preserve">: </w:t>
      </w:r>
      <w:r w:rsidRPr="005F2D1F">
        <w:rPr>
          <w:sz w:val="28"/>
          <w:szCs w:val="28"/>
          <w:lang w:val="en-US"/>
        </w:rPr>
        <w:t>http</w:t>
      </w:r>
      <w:r w:rsidRPr="005F2D1F">
        <w:rPr>
          <w:sz w:val="28"/>
          <w:szCs w:val="28"/>
        </w:rPr>
        <w:t>://</w:t>
      </w:r>
      <w:r w:rsidRPr="005F2D1F">
        <w:rPr>
          <w:sz w:val="28"/>
          <w:szCs w:val="28"/>
          <w:lang w:val="en-US"/>
        </w:rPr>
        <w:t>mari</w:t>
      </w:r>
      <w:r w:rsidRPr="005F2D1F">
        <w:rPr>
          <w:sz w:val="28"/>
          <w:szCs w:val="28"/>
        </w:rPr>
        <w:t>-</w:t>
      </w:r>
      <w:r w:rsidRPr="005F2D1F">
        <w:rPr>
          <w:sz w:val="28"/>
          <w:szCs w:val="28"/>
          <w:lang w:val="en-US"/>
        </w:rPr>
        <w:t>el</w:t>
      </w:r>
      <w:r w:rsidRPr="005F2D1F">
        <w:rPr>
          <w:sz w:val="28"/>
          <w:szCs w:val="28"/>
        </w:rPr>
        <w:t>.</w:t>
      </w:r>
      <w:r w:rsidRPr="005F2D1F">
        <w:rPr>
          <w:sz w:val="28"/>
          <w:szCs w:val="28"/>
          <w:lang w:val="en-US"/>
        </w:rPr>
        <w:t>gov</w:t>
      </w:r>
      <w:r w:rsidRPr="005F2D1F">
        <w:rPr>
          <w:sz w:val="28"/>
          <w:szCs w:val="28"/>
        </w:rPr>
        <w:t>.</w:t>
      </w:r>
      <w:r w:rsidRPr="005F2D1F">
        <w:rPr>
          <w:sz w:val="28"/>
          <w:szCs w:val="28"/>
          <w:lang w:val="en-US"/>
        </w:rPr>
        <w:t>ru</w:t>
      </w:r>
      <w:r w:rsidRPr="005F2D1F">
        <w:rPr>
          <w:sz w:val="28"/>
          <w:szCs w:val="28"/>
        </w:rPr>
        <w:t>/</w:t>
      </w:r>
      <w:r w:rsidRPr="005F2D1F">
        <w:rPr>
          <w:sz w:val="28"/>
          <w:szCs w:val="28"/>
          <w:lang w:val="en-US"/>
        </w:rPr>
        <w:t>morki</w:t>
      </w:r>
      <w:r w:rsidRPr="005F2D1F">
        <w:rPr>
          <w:sz w:val="28"/>
          <w:szCs w:val="28"/>
        </w:rPr>
        <w:t>/</w:t>
      </w:r>
      <w:r>
        <w:rPr>
          <w:sz w:val="28"/>
          <w:szCs w:val="28"/>
          <w:lang w:val="en-US"/>
        </w:rPr>
        <w:t>shinsha</w:t>
      </w:r>
      <w:r w:rsidRPr="005F2D1F">
        <w:rPr>
          <w:sz w:val="28"/>
          <w:szCs w:val="28"/>
        </w:rPr>
        <w:t>/</w:t>
      </w:r>
      <w:r w:rsidRPr="005F2D1F">
        <w:rPr>
          <w:sz w:val="28"/>
          <w:szCs w:val="28"/>
          <w:lang w:val="en-US"/>
        </w:rPr>
        <w:t>Pages</w:t>
      </w:r>
      <w:r w:rsidRPr="005F2D1F">
        <w:rPr>
          <w:sz w:val="28"/>
          <w:szCs w:val="28"/>
        </w:rPr>
        <w:t>/</w:t>
      </w:r>
      <w:r w:rsidRPr="005F2D1F">
        <w:rPr>
          <w:sz w:val="28"/>
          <w:szCs w:val="28"/>
          <w:lang w:val="en-US"/>
        </w:rPr>
        <w:t>about</w:t>
      </w:r>
      <w:r w:rsidRPr="005F2D1F">
        <w:rPr>
          <w:sz w:val="28"/>
          <w:szCs w:val="28"/>
        </w:rPr>
        <w:t>.</w:t>
      </w:r>
      <w:r w:rsidRPr="005F2D1F">
        <w:rPr>
          <w:sz w:val="28"/>
          <w:szCs w:val="28"/>
          <w:lang w:val="en-US"/>
        </w:rPr>
        <w:t>aspx</w:t>
      </w:r>
      <w:r w:rsidRPr="005F2D1F">
        <w:rPr>
          <w:sz w:val="28"/>
          <w:szCs w:val="28"/>
        </w:rPr>
        <w:t>.</w:t>
      </w:r>
    </w:p>
    <w:p w:rsidR="0095074B" w:rsidRPr="005F2D1F" w:rsidRDefault="0095074B" w:rsidP="0095074B">
      <w:pPr>
        <w:ind w:firstLine="709"/>
        <w:jc w:val="both"/>
        <w:rPr>
          <w:sz w:val="28"/>
          <w:szCs w:val="28"/>
        </w:rPr>
      </w:pPr>
      <w:r w:rsidRPr="005F2D1F">
        <w:rPr>
          <w:sz w:val="28"/>
          <w:szCs w:val="28"/>
        </w:rPr>
        <w:t>4. Настоящее решение вступает в силу со дня его подписания.</w:t>
      </w:r>
    </w:p>
    <w:p w:rsidR="0095074B" w:rsidRPr="005F2D1F" w:rsidRDefault="0095074B" w:rsidP="0095074B">
      <w:pPr>
        <w:ind w:firstLine="709"/>
        <w:jc w:val="both"/>
        <w:rPr>
          <w:sz w:val="28"/>
          <w:szCs w:val="28"/>
        </w:rPr>
      </w:pPr>
      <w:r w:rsidRPr="005F2D1F">
        <w:rPr>
          <w:sz w:val="28"/>
          <w:szCs w:val="28"/>
        </w:rPr>
        <w:t>5. Контроль за исполнением решения оставляю за собой.</w:t>
      </w:r>
    </w:p>
    <w:p w:rsidR="00B75655" w:rsidRDefault="00B75655" w:rsidP="00B75655">
      <w:pPr>
        <w:rPr>
          <w:sz w:val="28"/>
          <w:szCs w:val="28"/>
        </w:rPr>
      </w:pPr>
    </w:p>
    <w:p w:rsidR="00B75655" w:rsidRDefault="00B75655" w:rsidP="00B75655">
      <w:pPr>
        <w:rPr>
          <w:sz w:val="28"/>
          <w:szCs w:val="28"/>
        </w:rPr>
      </w:pPr>
      <w:r>
        <w:rPr>
          <w:sz w:val="28"/>
          <w:szCs w:val="28"/>
        </w:rPr>
        <w:t>Глава Шиньшинского сельского поселения                     Р.М.Николаева</w:t>
      </w:r>
    </w:p>
    <w:p w:rsidR="008304C7" w:rsidRDefault="008304C7" w:rsidP="00323255">
      <w:pPr>
        <w:pStyle w:val="21"/>
        <w:spacing w:after="0" w:line="240" w:lineRule="auto"/>
        <w:jc w:val="right"/>
      </w:pPr>
    </w:p>
    <w:p w:rsidR="00323255" w:rsidRDefault="00323255" w:rsidP="00323255">
      <w:pPr>
        <w:pStyle w:val="21"/>
        <w:spacing w:after="0" w:line="240" w:lineRule="auto"/>
        <w:jc w:val="right"/>
      </w:pPr>
      <w:r>
        <w:lastRenderedPageBreak/>
        <w:t xml:space="preserve">УТВЕРЖДЕНО </w:t>
      </w:r>
    </w:p>
    <w:p w:rsidR="00323255" w:rsidRDefault="00323255" w:rsidP="00323255">
      <w:pPr>
        <w:pStyle w:val="21"/>
        <w:spacing w:after="0" w:line="240" w:lineRule="auto"/>
        <w:jc w:val="right"/>
      </w:pPr>
      <w:r>
        <w:t xml:space="preserve">решением Собрания депутатов </w:t>
      </w:r>
    </w:p>
    <w:p w:rsidR="00323255" w:rsidRDefault="00323255" w:rsidP="00323255">
      <w:pPr>
        <w:pStyle w:val="21"/>
        <w:spacing w:after="0" w:line="240" w:lineRule="auto"/>
        <w:jc w:val="right"/>
      </w:pPr>
      <w:r>
        <w:t>Шиньшинского сельского поселения</w:t>
      </w:r>
    </w:p>
    <w:p w:rsidR="00323255" w:rsidRDefault="00323255" w:rsidP="00323255">
      <w:pPr>
        <w:pStyle w:val="21"/>
        <w:spacing w:after="0" w:line="240" w:lineRule="auto"/>
        <w:jc w:val="right"/>
      </w:pPr>
      <w:r>
        <w:t xml:space="preserve"> от </w:t>
      </w:r>
      <w:r w:rsidR="000B4079">
        <w:t>"20</w:t>
      </w:r>
      <w:r w:rsidR="00067C46">
        <w:t>"</w:t>
      </w:r>
      <w:r w:rsidR="00857BA1">
        <w:t xml:space="preserve"> марта</w:t>
      </w:r>
      <w:r>
        <w:t xml:space="preserve"> 2020 года  № </w:t>
      </w:r>
      <w:r w:rsidR="000B4079">
        <w:t>34</w:t>
      </w:r>
    </w:p>
    <w:p w:rsidR="00323255" w:rsidRDefault="00323255" w:rsidP="00323255">
      <w:pPr>
        <w:jc w:val="right"/>
        <w:rPr>
          <w:b/>
        </w:rPr>
      </w:pPr>
      <w:r>
        <w:t xml:space="preserve">   </w:t>
      </w:r>
    </w:p>
    <w:p w:rsidR="00323255" w:rsidRDefault="00323255" w:rsidP="00323255">
      <w:pPr>
        <w:jc w:val="right"/>
        <w:rPr>
          <w:b/>
          <w:sz w:val="20"/>
          <w:szCs w:val="20"/>
        </w:rPr>
      </w:pPr>
    </w:p>
    <w:p w:rsidR="00323255" w:rsidRDefault="00323255" w:rsidP="00323255">
      <w:pPr>
        <w:jc w:val="center"/>
        <w:rPr>
          <w:b/>
          <w:sz w:val="56"/>
          <w:szCs w:val="56"/>
        </w:rPr>
      </w:pPr>
    </w:p>
    <w:p w:rsidR="00323255" w:rsidRDefault="00323255" w:rsidP="00323255">
      <w:pPr>
        <w:jc w:val="center"/>
        <w:rPr>
          <w:b/>
          <w:sz w:val="56"/>
          <w:szCs w:val="56"/>
        </w:rPr>
      </w:pPr>
    </w:p>
    <w:p w:rsidR="00323255" w:rsidRDefault="00323255" w:rsidP="00323255">
      <w:pPr>
        <w:jc w:val="center"/>
        <w:rPr>
          <w:b/>
          <w:sz w:val="56"/>
          <w:szCs w:val="56"/>
        </w:rPr>
      </w:pPr>
    </w:p>
    <w:p w:rsidR="00323255" w:rsidRDefault="00323255" w:rsidP="00323255">
      <w:pPr>
        <w:jc w:val="center"/>
        <w:rPr>
          <w:b/>
          <w:sz w:val="56"/>
          <w:szCs w:val="56"/>
        </w:rPr>
      </w:pPr>
    </w:p>
    <w:p w:rsidR="00323255" w:rsidRDefault="00323255" w:rsidP="00323255">
      <w:pPr>
        <w:jc w:val="center"/>
        <w:rPr>
          <w:b/>
          <w:sz w:val="56"/>
          <w:szCs w:val="56"/>
        </w:rPr>
      </w:pPr>
    </w:p>
    <w:p w:rsidR="00323255" w:rsidRPr="009D030B" w:rsidRDefault="00323255" w:rsidP="00323255">
      <w:pPr>
        <w:jc w:val="center"/>
        <w:rPr>
          <w:rFonts w:ascii="Rockwell Extra Bold" w:hAnsi="Rockwell Extra Bold"/>
          <w:b/>
          <w:sz w:val="44"/>
          <w:szCs w:val="44"/>
        </w:rPr>
      </w:pPr>
      <w:r w:rsidRPr="009D030B">
        <w:rPr>
          <w:b/>
          <w:sz w:val="44"/>
          <w:szCs w:val="44"/>
        </w:rPr>
        <w:t>Положение</w:t>
      </w:r>
    </w:p>
    <w:p w:rsidR="00323255" w:rsidRPr="009D030B" w:rsidRDefault="00323255" w:rsidP="00323255">
      <w:pPr>
        <w:jc w:val="center"/>
        <w:rPr>
          <w:rFonts w:ascii="Rockwell Extra Bold" w:hAnsi="Rockwell Extra Bold"/>
          <w:b/>
          <w:sz w:val="44"/>
          <w:szCs w:val="44"/>
        </w:rPr>
      </w:pPr>
      <w:r w:rsidRPr="009D030B">
        <w:rPr>
          <w:b/>
          <w:sz w:val="44"/>
          <w:szCs w:val="44"/>
        </w:rPr>
        <w:t>о</w:t>
      </w:r>
      <w:r w:rsidRPr="009D030B">
        <w:rPr>
          <w:rFonts w:ascii="Rockwell Extra Bold" w:hAnsi="Rockwell Extra Bold"/>
          <w:b/>
          <w:sz w:val="44"/>
          <w:szCs w:val="44"/>
        </w:rPr>
        <w:t xml:space="preserve">  </w:t>
      </w:r>
      <w:r w:rsidRPr="009D030B">
        <w:rPr>
          <w:b/>
          <w:sz w:val="44"/>
          <w:szCs w:val="44"/>
        </w:rPr>
        <w:t>Шиньшинской</w:t>
      </w:r>
      <w:r w:rsidRPr="009D030B">
        <w:rPr>
          <w:rFonts w:ascii="Rockwell Extra Bold" w:hAnsi="Rockwell Extra Bold"/>
          <w:b/>
          <w:sz w:val="44"/>
          <w:szCs w:val="44"/>
        </w:rPr>
        <w:t xml:space="preserve"> </w:t>
      </w:r>
      <w:r w:rsidRPr="009D030B">
        <w:rPr>
          <w:b/>
          <w:sz w:val="44"/>
          <w:szCs w:val="44"/>
        </w:rPr>
        <w:t>сельской</w:t>
      </w:r>
      <w:r w:rsidRPr="009D030B">
        <w:rPr>
          <w:rFonts w:ascii="Rockwell Extra Bold" w:hAnsi="Rockwell Extra Bold"/>
          <w:b/>
          <w:sz w:val="44"/>
          <w:szCs w:val="44"/>
        </w:rPr>
        <w:t xml:space="preserve"> </w:t>
      </w:r>
      <w:r w:rsidRPr="009D030B">
        <w:rPr>
          <w:b/>
          <w:sz w:val="44"/>
          <w:szCs w:val="44"/>
        </w:rPr>
        <w:t>администрации</w:t>
      </w:r>
      <w:r w:rsidR="0095074B" w:rsidRPr="009D030B">
        <w:rPr>
          <w:rFonts w:ascii="Rockwell Extra Bold" w:hAnsi="Rockwell Extra Bold"/>
          <w:b/>
          <w:sz w:val="44"/>
          <w:szCs w:val="44"/>
        </w:rPr>
        <w:t xml:space="preserve"> </w:t>
      </w:r>
      <w:r w:rsidR="0095074B" w:rsidRPr="009D030B">
        <w:rPr>
          <w:b/>
          <w:sz w:val="44"/>
          <w:szCs w:val="44"/>
        </w:rPr>
        <w:t>Моркинского</w:t>
      </w:r>
      <w:r w:rsidR="0095074B" w:rsidRPr="009D030B">
        <w:rPr>
          <w:rFonts w:ascii="Rockwell Extra Bold" w:hAnsi="Rockwell Extra Bold"/>
          <w:b/>
          <w:sz w:val="44"/>
          <w:szCs w:val="44"/>
        </w:rPr>
        <w:t xml:space="preserve"> </w:t>
      </w:r>
      <w:r w:rsidR="0095074B" w:rsidRPr="009D030B">
        <w:rPr>
          <w:b/>
          <w:sz w:val="44"/>
          <w:szCs w:val="44"/>
        </w:rPr>
        <w:t>муниципального</w:t>
      </w:r>
      <w:r w:rsidR="0095074B" w:rsidRPr="009D030B">
        <w:rPr>
          <w:rFonts w:ascii="Rockwell Extra Bold" w:hAnsi="Rockwell Extra Bold"/>
          <w:b/>
          <w:sz w:val="44"/>
          <w:szCs w:val="44"/>
        </w:rPr>
        <w:t xml:space="preserve"> </w:t>
      </w:r>
      <w:r w:rsidR="0095074B" w:rsidRPr="009D030B">
        <w:rPr>
          <w:b/>
          <w:sz w:val="44"/>
          <w:szCs w:val="44"/>
        </w:rPr>
        <w:t>района</w:t>
      </w:r>
      <w:r w:rsidR="0095074B" w:rsidRPr="009D030B">
        <w:rPr>
          <w:rFonts w:ascii="Rockwell Extra Bold" w:hAnsi="Rockwell Extra Bold"/>
          <w:b/>
          <w:sz w:val="44"/>
          <w:szCs w:val="44"/>
        </w:rPr>
        <w:t xml:space="preserve"> </w:t>
      </w:r>
      <w:r w:rsidR="0095074B" w:rsidRPr="009D030B">
        <w:rPr>
          <w:b/>
          <w:sz w:val="44"/>
          <w:szCs w:val="44"/>
        </w:rPr>
        <w:t>Республики</w:t>
      </w:r>
      <w:r w:rsidR="0095074B" w:rsidRPr="009D030B">
        <w:rPr>
          <w:rFonts w:ascii="Rockwell Extra Bold" w:hAnsi="Rockwell Extra Bold"/>
          <w:b/>
          <w:sz w:val="44"/>
          <w:szCs w:val="44"/>
        </w:rPr>
        <w:t xml:space="preserve"> </w:t>
      </w:r>
      <w:r w:rsidR="0095074B" w:rsidRPr="009D030B">
        <w:rPr>
          <w:b/>
          <w:sz w:val="44"/>
          <w:szCs w:val="44"/>
        </w:rPr>
        <w:t>Марий</w:t>
      </w:r>
      <w:r w:rsidR="0095074B" w:rsidRPr="009D030B">
        <w:rPr>
          <w:rFonts w:ascii="Rockwell Extra Bold" w:hAnsi="Rockwell Extra Bold"/>
          <w:b/>
          <w:sz w:val="44"/>
          <w:szCs w:val="44"/>
        </w:rPr>
        <w:t xml:space="preserve"> </w:t>
      </w:r>
      <w:r w:rsidR="0095074B" w:rsidRPr="009D030B">
        <w:rPr>
          <w:b/>
          <w:sz w:val="44"/>
          <w:szCs w:val="44"/>
        </w:rPr>
        <w:t>Эл</w:t>
      </w: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p>
    <w:p w:rsidR="00323255" w:rsidRDefault="00323255" w:rsidP="00323255">
      <w:pPr>
        <w:jc w:val="center"/>
        <w:rPr>
          <w:sz w:val="28"/>
          <w:szCs w:val="28"/>
        </w:rPr>
      </w:pPr>
      <w:r>
        <w:rPr>
          <w:sz w:val="28"/>
          <w:szCs w:val="28"/>
        </w:rPr>
        <w:t>с.Шиньша</w:t>
      </w:r>
    </w:p>
    <w:p w:rsidR="00B75655" w:rsidRPr="00102B2C" w:rsidRDefault="0095074B" w:rsidP="00102B2C">
      <w:pPr>
        <w:jc w:val="center"/>
        <w:rPr>
          <w:b/>
          <w:sz w:val="32"/>
          <w:szCs w:val="32"/>
        </w:rPr>
      </w:pPr>
      <w:r>
        <w:rPr>
          <w:sz w:val="28"/>
          <w:szCs w:val="28"/>
        </w:rPr>
        <w:t>2020</w:t>
      </w:r>
      <w:r w:rsidR="00001DC1">
        <w:rPr>
          <w:sz w:val="28"/>
          <w:szCs w:val="28"/>
        </w:rPr>
        <w:t xml:space="preserve"> г.</w:t>
      </w:r>
    </w:p>
    <w:p w:rsidR="00E419C6" w:rsidRDefault="00E419C6" w:rsidP="00191986">
      <w:pPr>
        <w:suppressAutoHyphens/>
        <w:ind w:firstLine="709"/>
        <w:jc w:val="center"/>
        <w:rPr>
          <w:sz w:val="28"/>
          <w:szCs w:val="28"/>
        </w:rPr>
      </w:pPr>
    </w:p>
    <w:p w:rsidR="00102B2C" w:rsidRDefault="00102B2C" w:rsidP="00191986">
      <w:pPr>
        <w:suppressAutoHyphens/>
        <w:ind w:firstLine="709"/>
        <w:jc w:val="center"/>
        <w:rPr>
          <w:sz w:val="28"/>
          <w:szCs w:val="28"/>
        </w:rPr>
      </w:pPr>
    </w:p>
    <w:p w:rsidR="00102B2C" w:rsidRDefault="00102B2C" w:rsidP="00E66219">
      <w:pPr>
        <w:ind w:firstLine="709"/>
        <w:jc w:val="center"/>
        <w:rPr>
          <w:sz w:val="28"/>
          <w:szCs w:val="28"/>
        </w:rPr>
      </w:pPr>
    </w:p>
    <w:p w:rsidR="00E66219" w:rsidRDefault="00E66219" w:rsidP="00E66219">
      <w:pPr>
        <w:ind w:firstLine="709"/>
        <w:jc w:val="center"/>
        <w:rPr>
          <w:sz w:val="28"/>
          <w:szCs w:val="28"/>
        </w:rPr>
      </w:pPr>
      <w:r>
        <w:rPr>
          <w:sz w:val="28"/>
          <w:szCs w:val="28"/>
        </w:rPr>
        <w:t>1.Общие положения</w:t>
      </w:r>
    </w:p>
    <w:p w:rsidR="00E66219" w:rsidRDefault="00E66219" w:rsidP="00E66219">
      <w:pPr>
        <w:ind w:firstLine="709"/>
        <w:jc w:val="both"/>
        <w:rPr>
          <w:sz w:val="28"/>
          <w:szCs w:val="28"/>
        </w:rPr>
      </w:pPr>
    </w:p>
    <w:p w:rsidR="00E66219" w:rsidRDefault="00E66219" w:rsidP="00E66219">
      <w:pPr>
        <w:ind w:firstLine="709"/>
        <w:jc w:val="both"/>
        <w:rPr>
          <w:sz w:val="28"/>
          <w:szCs w:val="28"/>
        </w:rPr>
      </w:pPr>
      <w:r>
        <w:rPr>
          <w:sz w:val="28"/>
          <w:szCs w:val="28"/>
        </w:rPr>
        <w:t>1.1. Шиньшинская сельская администрация Моркинского муниципального района Республики Марий Эл является исполнительно-распорядительным органом местного самоуправления Шиньшинского сельского поселения, наделенная Уставом Шиньшинского сельского поселения Моркинского муниципального района Республики Марий Эл (далее – Устав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E66219" w:rsidRDefault="00E66219" w:rsidP="00E66219">
      <w:pPr>
        <w:numPr>
          <w:ilvl w:val="1"/>
          <w:numId w:val="2"/>
        </w:numPr>
        <w:ind w:left="0" w:firstLine="709"/>
        <w:jc w:val="both"/>
        <w:rPr>
          <w:sz w:val="28"/>
          <w:szCs w:val="28"/>
        </w:rPr>
      </w:pPr>
      <w:r>
        <w:rPr>
          <w:sz w:val="28"/>
          <w:szCs w:val="28"/>
        </w:rPr>
        <w:t>В соответствии со статьей 41 Федерального закона от 6 октября 2003 г. № 131 – ФЗ «Об общих принципах организации местного самоуправления в Российской Федерации» Шиньшинская сельская администрация Моркинского муниципального района Республики Марий Эл (далее – администрация поселения) наделяется правами юридического лица, является муниципальным казенным учреждением, образуемым для осуществления управленческих функций.</w:t>
      </w:r>
    </w:p>
    <w:p w:rsidR="00E66219" w:rsidRDefault="00E66219" w:rsidP="00E66219">
      <w:pPr>
        <w:numPr>
          <w:ilvl w:val="1"/>
          <w:numId w:val="2"/>
        </w:numPr>
        <w:ind w:left="0" w:firstLine="709"/>
        <w:jc w:val="both"/>
        <w:rPr>
          <w:sz w:val="28"/>
          <w:szCs w:val="28"/>
        </w:rPr>
      </w:pPr>
      <w:r>
        <w:rPr>
          <w:sz w:val="28"/>
          <w:szCs w:val="28"/>
        </w:rPr>
        <w:t>Учредителем администрации поселения является муниципальное образование «Шиньшинское  сельское поселение», функции учредителя выполняет Собрание депутатов  Шиньшинского сельского поселения (далее по тексту – Собрание депутатов поселения).</w:t>
      </w:r>
    </w:p>
    <w:p w:rsidR="00E66219" w:rsidRDefault="00E66219" w:rsidP="00E66219">
      <w:pPr>
        <w:ind w:firstLine="709"/>
        <w:jc w:val="both"/>
        <w:rPr>
          <w:sz w:val="28"/>
          <w:szCs w:val="28"/>
        </w:rPr>
      </w:pPr>
      <w:r>
        <w:rPr>
          <w:sz w:val="28"/>
          <w:szCs w:val="28"/>
        </w:rPr>
        <w:t xml:space="preserve"> 1.4. Полное официальное наименование – Шиньшинская сельская администрация Моркинского муниципального района Республики Марий Эл.</w:t>
      </w:r>
    </w:p>
    <w:p w:rsidR="00E66219" w:rsidRDefault="00E66219" w:rsidP="00E66219">
      <w:pPr>
        <w:ind w:firstLine="709"/>
        <w:jc w:val="both"/>
        <w:rPr>
          <w:sz w:val="28"/>
          <w:szCs w:val="28"/>
        </w:rPr>
      </w:pPr>
      <w:r>
        <w:rPr>
          <w:sz w:val="28"/>
          <w:szCs w:val="28"/>
        </w:rPr>
        <w:t xml:space="preserve"> 1.5. Сокращенное официальное наименование – Шиньшинская сельская администрация.</w:t>
      </w:r>
    </w:p>
    <w:p w:rsidR="00E66219" w:rsidRDefault="00E66219" w:rsidP="00E66219">
      <w:pPr>
        <w:ind w:firstLine="709"/>
        <w:jc w:val="both"/>
        <w:rPr>
          <w:sz w:val="28"/>
          <w:szCs w:val="28"/>
        </w:rPr>
      </w:pPr>
      <w:r>
        <w:rPr>
          <w:sz w:val="28"/>
          <w:szCs w:val="28"/>
        </w:rPr>
        <w:t>1.6. Место нахождение и юридический адрес администрации поселения совпадают: 425154, Республика Марий Эл, Моркинский район, с.Шиньша, ул. Петрова, д.1в.</w:t>
      </w:r>
    </w:p>
    <w:p w:rsidR="00E66219" w:rsidRDefault="00E66219" w:rsidP="00E66219">
      <w:pPr>
        <w:ind w:firstLine="709"/>
        <w:jc w:val="both"/>
        <w:rPr>
          <w:sz w:val="28"/>
          <w:szCs w:val="28"/>
        </w:rPr>
      </w:pPr>
      <w:r>
        <w:rPr>
          <w:sz w:val="28"/>
          <w:szCs w:val="28"/>
        </w:rPr>
        <w:t xml:space="preserve"> 1.7. Администрация поселения в своей деятельности руководствуется Федеральным законом от 6 октября 2003 г. № 131 – ФЗ «Об общих принципах организации местного самоуправления в Российской Федерации» (далее – Федеральный закон №131-ФЗ), Федеральным законом от 12 января 1996 г. № 7 – ФЗ «О некоммерческих организациях» применительно к учреждениям, другими нормативными правовым актами Российской Федерации, законодательством Республики Марий Эл, Уставом Шиньшинского сельского поселения Моркинского муниципального района Республики Марий Эл, а также  нормативными правовыми актами органов местного самоуправления Шиньшинского сельского поселения.</w:t>
      </w:r>
    </w:p>
    <w:p w:rsidR="00E66219" w:rsidRDefault="00E66219" w:rsidP="00E66219">
      <w:pPr>
        <w:ind w:firstLine="709"/>
        <w:jc w:val="both"/>
        <w:rPr>
          <w:sz w:val="28"/>
          <w:szCs w:val="28"/>
        </w:rPr>
      </w:pPr>
      <w:r>
        <w:rPr>
          <w:sz w:val="28"/>
          <w:szCs w:val="28"/>
        </w:rPr>
        <w:t>1.8. Имущество администрации поселения является собственность муниципального образования «Шиньшинское сельское поселение» и закреплено за ней на праве оперативного управления.</w:t>
      </w:r>
    </w:p>
    <w:p w:rsidR="00E66219" w:rsidRDefault="00E66219" w:rsidP="00E66219">
      <w:pPr>
        <w:ind w:firstLine="709"/>
        <w:jc w:val="center"/>
        <w:rPr>
          <w:b/>
          <w:sz w:val="28"/>
          <w:szCs w:val="28"/>
        </w:rPr>
      </w:pPr>
    </w:p>
    <w:p w:rsidR="00102B2C" w:rsidRDefault="00102B2C" w:rsidP="00E66219">
      <w:pPr>
        <w:ind w:firstLine="709"/>
        <w:jc w:val="center"/>
        <w:rPr>
          <w:sz w:val="28"/>
          <w:szCs w:val="28"/>
        </w:rPr>
      </w:pPr>
    </w:p>
    <w:p w:rsidR="00102B2C" w:rsidRDefault="00102B2C" w:rsidP="00E66219">
      <w:pPr>
        <w:ind w:firstLine="709"/>
        <w:jc w:val="center"/>
        <w:rPr>
          <w:sz w:val="28"/>
          <w:szCs w:val="28"/>
        </w:rPr>
      </w:pPr>
    </w:p>
    <w:p w:rsidR="00102B2C" w:rsidRDefault="00102B2C" w:rsidP="00E66219">
      <w:pPr>
        <w:ind w:firstLine="709"/>
        <w:jc w:val="center"/>
        <w:rPr>
          <w:sz w:val="28"/>
          <w:szCs w:val="28"/>
        </w:rPr>
      </w:pPr>
    </w:p>
    <w:p w:rsidR="00102B2C" w:rsidRDefault="00102B2C" w:rsidP="00E66219">
      <w:pPr>
        <w:ind w:firstLine="709"/>
        <w:jc w:val="center"/>
        <w:rPr>
          <w:sz w:val="28"/>
          <w:szCs w:val="28"/>
        </w:rPr>
      </w:pPr>
    </w:p>
    <w:p w:rsidR="00E66219" w:rsidRDefault="00E66219" w:rsidP="00E66219">
      <w:pPr>
        <w:ind w:firstLine="709"/>
        <w:jc w:val="center"/>
        <w:rPr>
          <w:sz w:val="28"/>
          <w:szCs w:val="28"/>
        </w:rPr>
      </w:pPr>
      <w:r>
        <w:rPr>
          <w:sz w:val="28"/>
          <w:szCs w:val="28"/>
        </w:rPr>
        <w:t xml:space="preserve"> 2. Структура и порядок формирования администрации поселения</w:t>
      </w:r>
    </w:p>
    <w:p w:rsidR="00E66219" w:rsidRDefault="00E66219" w:rsidP="00E66219">
      <w:pPr>
        <w:ind w:firstLine="709"/>
        <w:jc w:val="both"/>
        <w:rPr>
          <w:sz w:val="28"/>
          <w:szCs w:val="28"/>
        </w:rPr>
      </w:pPr>
    </w:p>
    <w:p w:rsidR="00E66219" w:rsidRDefault="00E66219" w:rsidP="00E66219">
      <w:pPr>
        <w:ind w:firstLine="709"/>
        <w:jc w:val="both"/>
        <w:rPr>
          <w:sz w:val="28"/>
          <w:szCs w:val="28"/>
        </w:rPr>
      </w:pPr>
      <w:r>
        <w:rPr>
          <w:sz w:val="28"/>
          <w:szCs w:val="28"/>
        </w:rPr>
        <w:t>2.1. Структура администрации поселения утверждается Собранием депутатов поселения по представлению главы администрации поселения.</w:t>
      </w:r>
    </w:p>
    <w:p w:rsidR="00E66219" w:rsidRDefault="00E66219" w:rsidP="00E66219">
      <w:pPr>
        <w:ind w:firstLine="709"/>
        <w:jc w:val="both"/>
        <w:rPr>
          <w:sz w:val="28"/>
          <w:szCs w:val="28"/>
        </w:rPr>
      </w:pPr>
      <w:r>
        <w:rPr>
          <w:sz w:val="28"/>
          <w:szCs w:val="28"/>
        </w:rPr>
        <w:t>2.2. Администрацией поселения руководит глава администрации поселения на принципах единоначалия.</w:t>
      </w:r>
    </w:p>
    <w:p w:rsidR="00E66219" w:rsidRDefault="00E66219" w:rsidP="00E66219">
      <w:pPr>
        <w:suppressAutoHyphens/>
        <w:ind w:firstLine="709"/>
        <w:jc w:val="both"/>
        <w:rPr>
          <w:sz w:val="28"/>
          <w:szCs w:val="28"/>
        </w:rPr>
      </w:pPr>
      <w:r>
        <w:rPr>
          <w:sz w:val="28"/>
          <w:szCs w:val="28"/>
        </w:rPr>
        <w:t>2.3. Главой администрации поселения является лицо, назначаемое открытым голосованием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E66219" w:rsidRDefault="00E66219" w:rsidP="00E66219">
      <w:pPr>
        <w:suppressAutoHyphens/>
        <w:ind w:firstLine="709"/>
        <w:jc w:val="both"/>
        <w:rPr>
          <w:sz w:val="28"/>
          <w:szCs w:val="28"/>
        </w:rPr>
      </w:pPr>
      <w:r>
        <w:rPr>
          <w:sz w:val="28"/>
          <w:szCs w:val="28"/>
        </w:rPr>
        <w:t xml:space="preserve">2.4. Порядок проведения конкурса на замещение должности главы администрации поселения устанавливается Собранием депутатов поселения </w:t>
      </w:r>
      <w:r>
        <w:rPr>
          <w:sz w:val="28"/>
          <w:szCs w:val="28"/>
        </w:rPr>
        <w:br/>
        <w:t>в соответствии с Федеральным законом №131-ФЗ.</w:t>
      </w:r>
    </w:p>
    <w:p w:rsidR="00E66219" w:rsidRDefault="00E66219" w:rsidP="00E66219">
      <w:pPr>
        <w:suppressAutoHyphens/>
        <w:ind w:firstLine="709"/>
        <w:jc w:val="both"/>
        <w:rPr>
          <w:sz w:val="28"/>
          <w:szCs w:val="28"/>
        </w:rPr>
      </w:pPr>
      <w:r>
        <w:rPr>
          <w:sz w:val="28"/>
          <w:szCs w:val="28"/>
        </w:rPr>
        <w:t>2.5. Глава администрации поселения осуществляет следующие полномочия:</w:t>
      </w:r>
    </w:p>
    <w:p w:rsidR="00E66219" w:rsidRDefault="00E66219" w:rsidP="00E66219">
      <w:pPr>
        <w:suppressAutoHyphens/>
        <w:ind w:firstLine="709"/>
        <w:jc w:val="both"/>
        <w:rPr>
          <w:sz w:val="28"/>
          <w:szCs w:val="28"/>
        </w:rPr>
      </w:pPr>
      <w:r>
        <w:rPr>
          <w:sz w:val="28"/>
          <w:szCs w:val="28"/>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E66219" w:rsidRDefault="00E66219" w:rsidP="00E66219">
      <w:pPr>
        <w:suppressAutoHyphens/>
        <w:ind w:firstLine="709"/>
        <w:jc w:val="both"/>
        <w:rPr>
          <w:sz w:val="28"/>
          <w:szCs w:val="28"/>
        </w:rPr>
      </w:pPr>
      <w:r>
        <w:rPr>
          <w:sz w:val="28"/>
          <w:szCs w:val="28"/>
        </w:rPr>
        <w:t>- заключает в пределах своей компетенции договоры;</w:t>
      </w:r>
    </w:p>
    <w:p w:rsidR="00E66219" w:rsidRDefault="00E66219" w:rsidP="00E66219">
      <w:pPr>
        <w:suppressAutoHyphens/>
        <w:ind w:firstLine="709"/>
        <w:jc w:val="both"/>
        <w:rPr>
          <w:sz w:val="28"/>
          <w:szCs w:val="28"/>
        </w:rPr>
      </w:pPr>
      <w:r>
        <w:rPr>
          <w:sz w:val="28"/>
          <w:szCs w:val="28"/>
        </w:rPr>
        <w:t>- разрабатывает и представляет на утверждение Собрания депутатов поселения структуру администрации поселения, формирует штат администрации поселения в пределах утвержденных в бюджете поселения средств на содержание администрации поселения;</w:t>
      </w:r>
    </w:p>
    <w:p w:rsidR="00E66219" w:rsidRDefault="00E66219" w:rsidP="00E66219">
      <w:pPr>
        <w:suppressAutoHyphens/>
        <w:ind w:firstLine="709"/>
        <w:jc w:val="both"/>
        <w:rPr>
          <w:sz w:val="28"/>
          <w:szCs w:val="28"/>
        </w:rPr>
      </w:pPr>
      <w:r>
        <w:rPr>
          <w:sz w:val="28"/>
          <w:szCs w:val="28"/>
        </w:rPr>
        <w:t>- вносит на утверждение Собрания депутатов поселения проект бюджета поселения, стратегию социально-экономического развития поселения;</w:t>
      </w:r>
    </w:p>
    <w:p w:rsidR="00E66219" w:rsidRDefault="00E66219" w:rsidP="00E66219">
      <w:pPr>
        <w:suppressAutoHyphens/>
        <w:ind w:firstLine="709"/>
        <w:jc w:val="both"/>
        <w:rPr>
          <w:sz w:val="28"/>
          <w:szCs w:val="28"/>
        </w:rPr>
      </w:pPr>
      <w:r>
        <w:rPr>
          <w:sz w:val="28"/>
          <w:szCs w:val="28"/>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E66219" w:rsidRDefault="00E66219" w:rsidP="00E66219">
      <w:pPr>
        <w:suppressAutoHyphens/>
        <w:ind w:firstLine="709"/>
        <w:jc w:val="both"/>
        <w:rPr>
          <w:sz w:val="28"/>
          <w:szCs w:val="28"/>
        </w:rPr>
      </w:pPr>
      <w:r>
        <w:rPr>
          <w:sz w:val="28"/>
          <w:szCs w:val="28"/>
        </w:rPr>
        <w:t>- осуществляет иные полномочия, предусмотренные федеральными законами, законами Республики Марий Эл, Уставом поселения, решениями Собрания депутатов поселения.</w:t>
      </w:r>
    </w:p>
    <w:p w:rsidR="00E66219" w:rsidRDefault="00E66219" w:rsidP="00E66219">
      <w:pPr>
        <w:suppressAutoHyphens/>
        <w:ind w:firstLine="709"/>
        <w:jc w:val="both"/>
        <w:rPr>
          <w:sz w:val="28"/>
          <w:szCs w:val="28"/>
        </w:rPr>
      </w:pPr>
      <w:r>
        <w:rPr>
          <w:sz w:val="28"/>
          <w:szCs w:val="28"/>
        </w:rPr>
        <w:t xml:space="preserve">2.6. В сфере взаимодействия с Собранием депутатов поселения, </w:t>
      </w:r>
      <w:r>
        <w:rPr>
          <w:sz w:val="28"/>
          <w:szCs w:val="28"/>
        </w:rPr>
        <w:br/>
        <w:t>глава администрации поселения:</w:t>
      </w:r>
    </w:p>
    <w:p w:rsidR="00E66219" w:rsidRDefault="00E66219" w:rsidP="00E66219">
      <w:pPr>
        <w:suppressAutoHyphens/>
        <w:ind w:firstLine="709"/>
        <w:jc w:val="both"/>
        <w:rPr>
          <w:sz w:val="28"/>
          <w:szCs w:val="28"/>
        </w:rPr>
      </w:pPr>
      <w:r>
        <w:rPr>
          <w:sz w:val="28"/>
          <w:szCs w:val="28"/>
        </w:rPr>
        <w:t>- вносит в Собрание депутатов поселения проекты нормативных правовых актов поселения;</w:t>
      </w:r>
    </w:p>
    <w:p w:rsidR="00E66219" w:rsidRDefault="00E66219" w:rsidP="00E66219">
      <w:pPr>
        <w:suppressAutoHyphens/>
        <w:ind w:firstLine="709"/>
        <w:jc w:val="both"/>
        <w:rPr>
          <w:sz w:val="28"/>
          <w:szCs w:val="28"/>
        </w:rPr>
      </w:pPr>
      <w:r>
        <w:rPr>
          <w:sz w:val="28"/>
          <w:szCs w:val="28"/>
        </w:rPr>
        <w:t>- вносит предложения главе поселения о созыве внеочередных сессий Собрания депутатов поселения;</w:t>
      </w:r>
    </w:p>
    <w:p w:rsidR="00E66219" w:rsidRDefault="00E66219" w:rsidP="00E66219">
      <w:pPr>
        <w:suppressAutoHyphens/>
        <w:ind w:firstLine="709"/>
        <w:jc w:val="both"/>
        <w:rPr>
          <w:sz w:val="28"/>
          <w:szCs w:val="28"/>
        </w:rPr>
      </w:pPr>
      <w:r>
        <w:rPr>
          <w:sz w:val="28"/>
          <w:szCs w:val="28"/>
        </w:rPr>
        <w:t>- предлагает вопросы в повестку дня сессий Собрания депутатов поселения.</w:t>
      </w:r>
    </w:p>
    <w:p w:rsidR="00E66219" w:rsidRDefault="00E66219" w:rsidP="00E66219">
      <w:pPr>
        <w:suppressAutoHyphens/>
        <w:ind w:firstLine="709"/>
        <w:jc w:val="both"/>
        <w:rPr>
          <w:sz w:val="28"/>
          <w:szCs w:val="28"/>
        </w:rPr>
      </w:pPr>
      <w:r>
        <w:rPr>
          <w:sz w:val="28"/>
          <w:szCs w:val="28"/>
        </w:rPr>
        <w:t xml:space="preserve">2.7. Глава администрации поселения в пределах своих полномочий, установленных федеральными законами, законами Республики Марий Эл,  Уставом поселения, нормативными правовыми актами Собрания депутатов </w:t>
      </w:r>
      <w:r>
        <w:rPr>
          <w:sz w:val="28"/>
          <w:szCs w:val="28"/>
        </w:rPr>
        <w:lastRenderedPageBreak/>
        <w:t>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в порядке, предусмотренном  Уставом поселения.</w:t>
      </w:r>
    </w:p>
    <w:p w:rsidR="00E66219" w:rsidRDefault="00E66219" w:rsidP="00E66219">
      <w:pPr>
        <w:suppressAutoHyphens/>
        <w:ind w:firstLine="709"/>
        <w:jc w:val="both"/>
        <w:rPr>
          <w:sz w:val="28"/>
          <w:szCs w:val="28"/>
        </w:rPr>
      </w:pPr>
      <w:r>
        <w:rPr>
          <w:sz w:val="28"/>
          <w:szCs w:val="28"/>
        </w:rPr>
        <w:t>2.8. Глава администрации поселения:</w:t>
      </w:r>
    </w:p>
    <w:p w:rsidR="00E66219" w:rsidRDefault="00E66219" w:rsidP="00E66219">
      <w:pPr>
        <w:suppressAutoHyphens/>
        <w:ind w:firstLine="709"/>
        <w:jc w:val="both"/>
        <w:rPr>
          <w:sz w:val="28"/>
          <w:szCs w:val="28"/>
        </w:rPr>
      </w:pPr>
      <w:r>
        <w:rPr>
          <w:sz w:val="28"/>
          <w:szCs w:val="28"/>
        </w:rPr>
        <w:t>- подконтролен и подотчетен Собранию депутатов поселения;</w:t>
      </w:r>
    </w:p>
    <w:p w:rsidR="00E66219" w:rsidRDefault="00E66219" w:rsidP="00E66219">
      <w:pPr>
        <w:suppressAutoHyphens/>
        <w:ind w:firstLine="709"/>
        <w:jc w:val="both"/>
        <w:rPr>
          <w:sz w:val="28"/>
          <w:szCs w:val="28"/>
        </w:rPr>
      </w:pPr>
      <w:r>
        <w:rPr>
          <w:sz w:val="28"/>
          <w:szCs w:val="28"/>
        </w:rPr>
        <w:t>- представляет Собранию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 поселения;</w:t>
      </w:r>
    </w:p>
    <w:p w:rsidR="00E66219" w:rsidRDefault="00E66219" w:rsidP="00E66219">
      <w:pPr>
        <w:suppressAutoHyphens/>
        <w:ind w:firstLine="709"/>
        <w:jc w:val="both"/>
        <w:rPr>
          <w:sz w:val="28"/>
          <w:szCs w:val="28"/>
        </w:rPr>
      </w:pPr>
      <w:r>
        <w:rPr>
          <w:sz w:val="28"/>
          <w:szCs w:val="28"/>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E66219" w:rsidRDefault="00E66219" w:rsidP="00E66219">
      <w:pPr>
        <w:ind w:firstLine="709"/>
        <w:jc w:val="both"/>
        <w:rPr>
          <w:sz w:val="28"/>
          <w:szCs w:val="28"/>
        </w:rPr>
      </w:pPr>
      <w:r>
        <w:rPr>
          <w:sz w:val="28"/>
          <w:szCs w:val="28"/>
        </w:rPr>
        <w:t>2.9. Полномочия главы администрации поселения прекращаются досрочно в случаях, установленных Федеральным законом №131-ФЗ.</w:t>
      </w:r>
    </w:p>
    <w:p w:rsidR="00E66219" w:rsidRDefault="00E66219" w:rsidP="00E66219">
      <w:pPr>
        <w:suppressAutoHyphens/>
        <w:ind w:firstLine="709"/>
        <w:jc w:val="both"/>
        <w:rPr>
          <w:sz w:val="28"/>
          <w:szCs w:val="28"/>
        </w:rPr>
      </w:pPr>
      <w:r>
        <w:rPr>
          <w:sz w:val="28"/>
          <w:szCs w:val="28"/>
        </w:rPr>
        <w:t>2.10.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главный специалист администрации поселения.</w:t>
      </w:r>
    </w:p>
    <w:p w:rsidR="00E66219" w:rsidRDefault="00E66219" w:rsidP="00E66219">
      <w:pPr>
        <w:ind w:firstLine="709"/>
        <w:jc w:val="both"/>
        <w:rPr>
          <w:sz w:val="28"/>
          <w:szCs w:val="28"/>
        </w:rPr>
      </w:pPr>
    </w:p>
    <w:p w:rsidR="00E66219" w:rsidRDefault="00E66219" w:rsidP="00E66219">
      <w:pPr>
        <w:ind w:firstLine="709"/>
        <w:jc w:val="center"/>
        <w:rPr>
          <w:sz w:val="28"/>
          <w:szCs w:val="28"/>
        </w:rPr>
      </w:pPr>
      <w:r>
        <w:rPr>
          <w:sz w:val="28"/>
          <w:szCs w:val="28"/>
        </w:rPr>
        <w:t>3. Полномочия администрации поселения</w:t>
      </w:r>
    </w:p>
    <w:p w:rsidR="00E66219" w:rsidRDefault="00E66219" w:rsidP="00E66219">
      <w:pPr>
        <w:ind w:firstLine="709"/>
        <w:jc w:val="both"/>
        <w:rPr>
          <w:sz w:val="28"/>
          <w:szCs w:val="28"/>
        </w:rPr>
      </w:pPr>
    </w:p>
    <w:p w:rsidR="00E66219" w:rsidRDefault="00E66219" w:rsidP="00E66219">
      <w:pPr>
        <w:ind w:firstLine="709"/>
        <w:jc w:val="both"/>
        <w:rPr>
          <w:sz w:val="28"/>
          <w:szCs w:val="28"/>
        </w:rPr>
      </w:pPr>
      <w:r>
        <w:rPr>
          <w:sz w:val="28"/>
          <w:szCs w:val="28"/>
        </w:rPr>
        <w:t>3.1. К полномочиям администрации поселения относятся:</w:t>
      </w:r>
    </w:p>
    <w:p w:rsidR="00E66219" w:rsidRDefault="00E66219" w:rsidP="00E66219">
      <w:pPr>
        <w:suppressAutoHyphens/>
        <w:ind w:firstLine="709"/>
        <w:jc w:val="both"/>
        <w:rPr>
          <w:rFonts w:eastAsiaTheme="minorHAnsi"/>
          <w:sz w:val="28"/>
          <w:szCs w:val="28"/>
          <w:lang w:eastAsia="en-US"/>
        </w:rPr>
      </w:pPr>
      <w:r>
        <w:rPr>
          <w:sz w:val="28"/>
          <w:szCs w:val="28"/>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 поселения;</w:t>
      </w:r>
    </w:p>
    <w:p w:rsidR="00E66219" w:rsidRDefault="00E66219" w:rsidP="00E66219">
      <w:pPr>
        <w:suppressAutoHyphens/>
        <w:ind w:firstLine="709"/>
        <w:jc w:val="both"/>
        <w:rPr>
          <w:sz w:val="28"/>
          <w:szCs w:val="28"/>
        </w:rPr>
      </w:pPr>
      <w:r>
        <w:rPr>
          <w:sz w:val="28"/>
          <w:szCs w:val="28"/>
        </w:rPr>
        <w:t xml:space="preserve">- </w:t>
      </w:r>
      <w:r w:rsidR="00641A03">
        <w:rPr>
          <w:sz w:val="28"/>
          <w:szCs w:val="28"/>
        </w:rPr>
        <w:t xml:space="preserve"> </w:t>
      </w:r>
      <w:r>
        <w:rPr>
          <w:sz w:val="28"/>
          <w:szCs w:val="28"/>
        </w:rPr>
        <w:t>обеспечение составления проекта бюджета поселения и внесение его с необходимыми документами и материалами на утверждение Собрания депутатов поселения;</w:t>
      </w:r>
    </w:p>
    <w:p w:rsidR="00E66219" w:rsidRDefault="00E66219" w:rsidP="00E66219">
      <w:pPr>
        <w:suppressAutoHyphens/>
        <w:ind w:firstLine="709"/>
        <w:jc w:val="both"/>
        <w:rPr>
          <w:sz w:val="28"/>
          <w:szCs w:val="28"/>
        </w:rPr>
      </w:pPr>
      <w:r>
        <w:rPr>
          <w:sz w:val="28"/>
          <w:szCs w:val="28"/>
        </w:rPr>
        <w:t>-</w:t>
      </w:r>
      <w:r w:rsidR="00641A03">
        <w:rPr>
          <w:sz w:val="28"/>
          <w:szCs w:val="28"/>
        </w:rPr>
        <w:t xml:space="preserve">  </w:t>
      </w:r>
      <w:r>
        <w:rPr>
          <w:sz w:val="28"/>
          <w:szCs w:val="28"/>
        </w:rPr>
        <w:t xml:space="preserve"> обеспечение исполнения бюджета поселения;</w:t>
      </w:r>
    </w:p>
    <w:p w:rsidR="00E66219" w:rsidRDefault="00641A03" w:rsidP="00E66219">
      <w:pPr>
        <w:suppressAutoHyphens/>
        <w:ind w:firstLine="709"/>
        <w:jc w:val="both"/>
        <w:rPr>
          <w:sz w:val="28"/>
          <w:szCs w:val="28"/>
        </w:rPr>
      </w:pPr>
      <w:r>
        <w:rPr>
          <w:sz w:val="28"/>
          <w:szCs w:val="28"/>
        </w:rPr>
        <w:t xml:space="preserve">- </w:t>
      </w:r>
      <w:r w:rsidR="00E66219">
        <w:rPr>
          <w:sz w:val="28"/>
          <w:szCs w:val="28"/>
        </w:rPr>
        <w:t>обеспечение составления бюджетной отчетности, представление отчета об исполнении бюджета поселения на утверждение Собрания депутатов поселения;</w:t>
      </w:r>
    </w:p>
    <w:p w:rsidR="00E66219" w:rsidRDefault="00E66219" w:rsidP="00E66219">
      <w:pPr>
        <w:suppressAutoHyphens/>
        <w:ind w:firstLine="709"/>
        <w:jc w:val="both"/>
        <w:rPr>
          <w:sz w:val="28"/>
          <w:szCs w:val="28"/>
        </w:rPr>
      </w:pPr>
      <w:r>
        <w:rPr>
          <w:sz w:val="28"/>
          <w:szCs w:val="28"/>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E66219" w:rsidRDefault="00E66219" w:rsidP="00E66219">
      <w:pPr>
        <w:suppressAutoHyphens/>
        <w:ind w:firstLine="709"/>
        <w:jc w:val="both"/>
        <w:rPr>
          <w:sz w:val="28"/>
          <w:szCs w:val="28"/>
        </w:rPr>
      </w:pPr>
      <w:r>
        <w:rPr>
          <w:sz w:val="28"/>
          <w:szCs w:val="28"/>
        </w:rPr>
        <w:t xml:space="preserve">- осуществление функции распорядителя бюджетных средств </w:t>
      </w:r>
      <w:r>
        <w:rPr>
          <w:sz w:val="28"/>
          <w:szCs w:val="28"/>
        </w:rPr>
        <w:br/>
        <w:t>при исполнении бюджета поселения;</w:t>
      </w:r>
    </w:p>
    <w:p w:rsidR="00E66219" w:rsidRDefault="00E66219" w:rsidP="00E66219">
      <w:pPr>
        <w:suppressAutoHyphens/>
        <w:ind w:firstLine="709"/>
        <w:jc w:val="both"/>
        <w:rPr>
          <w:sz w:val="28"/>
          <w:szCs w:val="28"/>
        </w:rPr>
      </w:pPr>
      <w:r>
        <w:rPr>
          <w:sz w:val="28"/>
          <w:szCs w:val="28"/>
        </w:rPr>
        <w:t>-</w:t>
      </w:r>
      <w:r w:rsidR="00641A03">
        <w:rPr>
          <w:sz w:val="28"/>
          <w:szCs w:val="28"/>
        </w:rPr>
        <w:t xml:space="preserve">  </w:t>
      </w:r>
      <w:r>
        <w:rPr>
          <w:sz w:val="28"/>
          <w:szCs w:val="28"/>
        </w:rPr>
        <w:t xml:space="preserve"> исполнение принятых Собранием депутатов поселения решений;</w:t>
      </w:r>
    </w:p>
    <w:p w:rsidR="00E66219" w:rsidRDefault="00E66219" w:rsidP="00E66219">
      <w:pPr>
        <w:suppressAutoHyphens/>
        <w:ind w:firstLine="709"/>
        <w:jc w:val="both"/>
        <w:rPr>
          <w:sz w:val="28"/>
          <w:szCs w:val="28"/>
        </w:rPr>
      </w:pPr>
      <w:r>
        <w:rPr>
          <w:sz w:val="28"/>
          <w:szCs w:val="28"/>
        </w:rPr>
        <w:lastRenderedPageBreak/>
        <w:t>- обеспечение функционирования служб и учреждений, отнесенных к ведению органов местного самоуправления поселения, предоставляющих услуги населению;</w:t>
      </w:r>
    </w:p>
    <w:p w:rsidR="00E66219" w:rsidRDefault="00E66219" w:rsidP="00E66219">
      <w:pPr>
        <w:suppressAutoHyphens/>
        <w:ind w:firstLine="709"/>
        <w:jc w:val="both"/>
        <w:rPr>
          <w:sz w:val="28"/>
          <w:szCs w:val="28"/>
        </w:rPr>
      </w:pPr>
      <w:r>
        <w:rPr>
          <w:sz w:val="28"/>
          <w:szCs w:val="28"/>
        </w:rPr>
        <w:t>- внесение проектов решений в Собрание депутатов поселения;</w:t>
      </w:r>
    </w:p>
    <w:p w:rsidR="00E66219" w:rsidRDefault="00E66219" w:rsidP="00E66219">
      <w:pPr>
        <w:suppressAutoHyphens/>
        <w:ind w:firstLine="709"/>
        <w:jc w:val="both"/>
        <w:rPr>
          <w:sz w:val="28"/>
          <w:szCs w:val="28"/>
        </w:rPr>
      </w:pPr>
      <w:r>
        <w:rPr>
          <w:sz w:val="28"/>
          <w:szCs w:val="28"/>
        </w:rPr>
        <w:t>-осуществление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E66219" w:rsidRDefault="00E66219" w:rsidP="00E66219">
      <w:pPr>
        <w:suppressAutoHyphens/>
        <w:ind w:firstLine="709"/>
        <w:jc w:val="both"/>
        <w:rPr>
          <w:sz w:val="28"/>
          <w:szCs w:val="28"/>
        </w:rPr>
      </w:pPr>
      <w:r>
        <w:rPr>
          <w:sz w:val="28"/>
          <w:szCs w:val="28"/>
        </w:rPr>
        <w:t>- ведение Реестра муниципального имущества поселения, управление и распоряжение муниципальной собственностью поселения;</w:t>
      </w:r>
    </w:p>
    <w:p w:rsidR="00E66219" w:rsidRDefault="00E66219" w:rsidP="00E66219">
      <w:pPr>
        <w:suppressAutoHyphens/>
        <w:ind w:firstLine="709"/>
        <w:jc w:val="both"/>
        <w:rPr>
          <w:sz w:val="28"/>
          <w:szCs w:val="28"/>
        </w:rPr>
      </w:pPr>
      <w:r>
        <w:rPr>
          <w:sz w:val="28"/>
          <w:szCs w:val="28"/>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E66219" w:rsidRDefault="00E66219" w:rsidP="00E66219">
      <w:pPr>
        <w:suppressAutoHyphens/>
        <w:ind w:firstLine="709"/>
        <w:jc w:val="both"/>
        <w:rPr>
          <w:sz w:val="28"/>
          <w:szCs w:val="28"/>
        </w:rPr>
      </w:pPr>
      <w:r>
        <w:rPr>
          <w:sz w:val="28"/>
          <w:szCs w:val="28"/>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E66219" w:rsidRDefault="00E66219" w:rsidP="00E66219">
      <w:pPr>
        <w:suppressAutoHyphens/>
        <w:ind w:firstLine="709"/>
        <w:jc w:val="both"/>
        <w:rPr>
          <w:sz w:val="28"/>
          <w:szCs w:val="28"/>
        </w:rPr>
      </w:pPr>
      <w:r>
        <w:rPr>
          <w:sz w:val="28"/>
          <w:szCs w:val="28"/>
        </w:rPr>
        <w:t>- разработка тарифной системы оплаты труда работников муниципальных предприятий, учреждений и порядка ее применения;</w:t>
      </w:r>
    </w:p>
    <w:p w:rsidR="00E66219" w:rsidRDefault="00E66219" w:rsidP="00E66219">
      <w:pPr>
        <w:suppressAutoHyphens/>
        <w:ind w:firstLine="709"/>
        <w:jc w:val="both"/>
        <w:rPr>
          <w:sz w:val="28"/>
          <w:szCs w:val="28"/>
        </w:rPr>
      </w:pPr>
      <w:r>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6219" w:rsidRDefault="00E66219" w:rsidP="00E66219">
      <w:pPr>
        <w:suppressAutoHyphens/>
        <w:ind w:firstLine="709"/>
        <w:jc w:val="both"/>
        <w:rPr>
          <w:sz w:val="28"/>
          <w:szCs w:val="28"/>
        </w:rPr>
      </w:pPr>
      <w:r>
        <w:rPr>
          <w:sz w:val="28"/>
          <w:szCs w:val="28"/>
        </w:rPr>
        <w:t>- ведение реестра расходных обязательств поселения;</w:t>
      </w:r>
    </w:p>
    <w:p w:rsidR="00E66219" w:rsidRDefault="00E66219" w:rsidP="00E66219">
      <w:pPr>
        <w:suppressAutoHyphens/>
        <w:ind w:firstLine="709"/>
        <w:jc w:val="both"/>
        <w:rPr>
          <w:sz w:val="28"/>
          <w:szCs w:val="28"/>
        </w:rPr>
      </w:pPr>
      <w:r>
        <w:rPr>
          <w:sz w:val="28"/>
          <w:szCs w:val="28"/>
        </w:rPr>
        <w:t xml:space="preserve"> -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Уставом поселения;</w:t>
      </w:r>
    </w:p>
    <w:p w:rsidR="00E66219" w:rsidRDefault="00E66219" w:rsidP="00E66219">
      <w:pPr>
        <w:suppressAutoHyphens/>
        <w:ind w:firstLine="709"/>
        <w:jc w:val="both"/>
        <w:rPr>
          <w:sz w:val="28"/>
          <w:szCs w:val="28"/>
        </w:rPr>
      </w:pPr>
      <w:r>
        <w:rPr>
          <w:sz w:val="28"/>
          <w:szCs w:val="28"/>
        </w:rPr>
        <w:t>- осуществление полномочий по решению вопросов местного значения;</w:t>
      </w:r>
    </w:p>
    <w:p w:rsidR="00E66219" w:rsidRDefault="00E66219" w:rsidP="00E66219">
      <w:pPr>
        <w:suppressAutoHyphens/>
        <w:ind w:firstLine="709"/>
        <w:jc w:val="both"/>
        <w:rPr>
          <w:sz w:val="28"/>
          <w:szCs w:val="28"/>
        </w:rPr>
      </w:pPr>
      <w:r>
        <w:rPr>
          <w:sz w:val="28"/>
          <w:szCs w:val="28"/>
        </w:rPr>
        <w:t xml:space="preserve">- осуществление иных полномочий, предусмотренных федеральными законами, законами Республики Марий Эл, Уставом поселения. </w:t>
      </w:r>
    </w:p>
    <w:p w:rsidR="00E66219" w:rsidRDefault="00E66219" w:rsidP="00E66219">
      <w:pPr>
        <w:ind w:firstLine="709"/>
        <w:jc w:val="both"/>
        <w:rPr>
          <w:sz w:val="28"/>
          <w:szCs w:val="28"/>
        </w:rPr>
      </w:pPr>
      <w:r>
        <w:rPr>
          <w:sz w:val="28"/>
          <w:szCs w:val="28"/>
        </w:rPr>
        <w:t xml:space="preserve">3.2. Администрация поселения является органом местного самоуправления Шиньшинского сельского поселения, уполномоченным на осуществление муниципального контроля на территории Шиньшинского сельского поселения в соответствии с Федеральным законом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6219" w:rsidRDefault="00E66219" w:rsidP="00E66219">
      <w:pPr>
        <w:ind w:firstLine="709"/>
        <w:jc w:val="both"/>
        <w:rPr>
          <w:sz w:val="28"/>
          <w:szCs w:val="28"/>
        </w:rPr>
      </w:pPr>
    </w:p>
    <w:p w:rsidR="00E66219" w:rsidRDefault="00E66219" w:rsidP="00E66219">
      <w:pPr>
        <w:pStyle w:val="a8"/>
        <w:numPr>
          <w:ilvl w:val="0"/>
          <w:numId w:val="3"/>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Заключительные положения</w:t>
      </w:r>
    </w:p>
    <w:p w:rsidR="00E66219" w:rsidRDefault="00E66219" w:rsidP="00E66219">
      <w:pPr>
        <w:ind w:firstLine="709"/>
        <w:rPr>
          <w:sz w:val="28"/>
          <w:szCs w:val="28"/>
        </w:rPr>
      </w:pPr>
    </w:p>
    <w:p w:rsidR="00E66219" w:rsidRDefault="00E66219" w:rsidP="00E66219">
      <w:pPr>
        <w:pStyle w:val="a8"/>
        <w:numPr>
          <w:ilvl w:val="1"/>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поселения несет ответственность перед государством, физическими и юридическими лицами в соответствии с федеральными законами.</w:t>
      </w:r>
    </w:p>
    <w:p w:rsidR="00E66219" w:rsidRDefault="00E66219" w:rsidP="00E66219">
      <w:pPr>
        <w:pStyle w:val="a8"/>
        <w:numPr>
          <w:ilvl w:val="1"/>
          <w:numId w:val="3"/>
        </w:numPr>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Реорганизация и ликвидации администрации поселения осуществляется в порядке и на условиях, определенных действующим законодательством.</w:t>
      </w:r>
    </w:p>
    <w:p w:rsidR="00E66219" w:rsidRDefault="00E66219" w:rsidP="00E66219">
      <w:pPr>
        <w:numPr>
          <w:ilvl w:val="1"/>
          <w:numId w:val="3"/>
        </w:numPr>
        <w:tabs>
          <w:tab w:val="num" w:pos="1429"/>
        </w:tabs>
        <w:ind w:left="0" w:firstLine="709"/>
        <w:jc w:val="both"/>
        <w:rPr>
          <w:sz w:val="28"/>
          <w:szCs w:val="20"/>
        </w:rPr>
      </w:pPr>
      <w:r w:rsidRPr="00102B2C">
        <w:rPr>
          <w:sz w:val="28"/>
          <w:szCs w:val="28"/>
        </w:rPr>
        <w:t>Изменения и допол</w:t>
      </w:r>
      <w:bookmarkStart w:id="0" w:name="_GoBack"/>
      <w:bookmarkEnd w:id="0"/>
      <w:r w:rsidRPr="00102B2C">
        <w:rPr>
          <w:sz w:val="28"/>
          <w:szCs w:val="28"/>
        </w:rPr>
        <w:t xml:space="preserve">нения настоящего Положения, а также новая редакция Положения принимаются Собранием депутатов поселения. </w:t>
      </w:r>
    </w:p>
    <w:sectPr w:rsidR="00E66219" w:rsidSect="00102B2C">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2642"/>
    <w:multiLevelType w:val="hybridMultilevel"/>
    <w:tmpl w:val="FB325F28"/>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8575CA"/>
    <w:multiLevelType w:val="multilevel"/>
    <w:tmpl w:val="0F046038"/>
    <w:lvl w:ilvl="0">
      <w:start w:val="1"/>
      <w:numFmt w:val="decimal"/>
      <w:lvlText w:val="%1."/>
      <w:lvlJc w:val="left"/>
      <w:pPr>
        <w:ind w:left="450" w:hanging="450"/>
      </w:pPr>
    </w:lvl>
    <w:lvl w:ilvl="1">
      <w:start w:val="2"/>
      <w:numFmt w:val="decimal"/>
      <w:lvlText w:val="%1.%2."/>
      <w:lvlJc w:val="left"/>
      <w:pPr>
        <w:ind w:left="256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608B0F63"/>
    <w:multiLevelType w:val="multilevel"/>
    <w:tmpl w:val="5C5831EA"/>
    <w:lvl w:ilvl="0">
      <w:start w:val="4"/>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3BB4"/>
    <w:rsid w:val="00001DC1"/>
    <w:rsid w:val="0001129E"/>
    <w:rsid w:val="00067C46"/>
    <w:rsid w:val="00081E92"/>
    <w:rsid w:val="00086CAF"/>
    <w:rsid w:val="000B4079"/>
    <w:rsid w:val="00102B2C"/>
    <w:rsid w:val="0011258E"/>
    <w:rsid w:val="00123203"/>
    <w:rsid w:val="00150F7C"/>
    <w:rsid w:val="001875C0"/>
    <w:rsid w:val="00191986"/>
    <w:rsid w:val="001A2960"/>
    <w:rsid w:val="001A434B"/>
    <w:rsid w:val="001E4E23"/>
    <w:rsid w:val="00205D2C"/>
    <w:rsid w:val="002A66CD"/>
    <w:rsid w:val="002F3EB3"/>
    <w:rsid w:val="002F4FE8"/>
    <w:rsid w:val="003144B0"/>
    <w:rsid w:val="00316AD3"/>
    <w:rsid w:val="00323255"/>
    <w:rsid w:val="00434346"/>
    <w:rsid w:val="004922CD"/>
    <w:rsid w:val="004A0264"/>
    <w:rsid w:val="004B4E50"/>
    <w:rsid w:val="004F4FC4"/>
    <w:rsid w:val="00574F08"/>
    <w:rsid w:val="00584253"/>
    <w:rsid w:val="00590DCB"/>
    <w:rsid w:val="00606128"/>
    <w:rsid w:val="00641A03"/>
    <w:rsid w:val="006A779D"/>
    <w:rsid w:val="006C0053"/>
    <w:rsid w:val="007710CB"/>
    <w:rsid w:val="007A68C5"/>
    <w:rsid w:val="007C252F"/>
    <w:rsid w:val="007D5DFA"/>
    <w:rsid w:val="00823DC9"/>
    <w:rsid w:val="008304C7"/>
    <w:rsid w:val="00857BA1"/>
    <w:rsid w:val="008F0224"/>
    <w:rsid w:val="00917B2C"/>
    <w:rsid w:val="0095074B"/>
    <w:rsid w:val="00955A7E"/>
    <w:rsid w:val="00980441"/>
    <w:rsid w:val="009D030B"/>
    <w:rsid w:val="009D5FF6"/>
    <w:rsid w:val="00A11258"/>
    <w:rsid w:val="00A2287B"/>
    <w:rsid w:val="00A24184"/>
    <w:rsid w:val="00A60CB2"/>
    <w:rsid w:val="00A62B70"/>
    <w:rsid w:val="00A96EA9"/>
    <w:rsid w:val="00AC1E6E"/>
    <w:rsid w:val="00AC3D15"/>
    <w:rsid w:val="00AE2CD7"/>
    <w:rsid w:val="00AE427C"/>
    <w:rsid w:val="00B31EFA"/>
    <w:rsid w:val="00B75655"/>
    <w:rsid w:val="00B94DAE"/>
    <w:rsid w:val="00BB5A42"/>
    <w:rsid w:val="00BC4D84"/>
    <w:rsid w:val="00BC6A5F"/>
    <w:rsid w:val="00BE372A"/>
    <w:rsid w:val="00C9176F"/>
    <w:rsid w:val="00CB30A4"/>
    <w:rsid w:val="00D06500"/>
    <w:rsid w:val="00DA08E9"/>
    <w:rsid w:val="00DB57E6"/>
    <w:rsid w:val="00DD0C22"/>
    <w:rsid w:val="00DF3BB4"/>
    <w:rsid w:val="00E419C6"/>
    <w:rsid w:val="00E66219"/>
    <w:rsid w:val="00F61765"/>
    <w:rsid w:val="00F64A61"/>
    <w:rsid w:val="00FF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B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75655"/>
    <w:pPr>
      <w:keepNext/>
      <w:jc w:val="center"/>
      <w:outlineLvl w:val="1"/>
    </w:pPr>
    <w:rPr>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F61765"/>
    <w:pPr>
      <w:spacing w:before="100" w:beforeAutospacing="1" w:after="100" w:afterAutospacing="1"/>
    </w:pPr>
    <w:rPr>
      <w:rFonts w:ascii="Tahoma" w:hAnsi="Tahoma" w:cs="Tahoma"/>
      <w:sz w:val="20"/>
      <w:szCs w:val="20"/>
      <w:lang w:val="en-US" w:eastAsia="en-US"/>
    </w:rPr>
  </w:style>
  <w:style w:type="paragraph" w:styleId="a4">
    <w:name w:val="Normal (Web)"/>
    <w:basedOn w:val="a"/>
    <w:uiPriority w:val="99"/>
    <w:semiHidden/>
    <w:unhideWhenUsed/>
    <w:rsid w:val="00A24184"/>
    <w:pPr>
      <w:spacing w:before="100" w:beforeAutospacing="1" w:after="100" w:afterAutospacing="1"/>
    </w:pPr>
  </w:style>
  <w:style w:type="character" w:styleId="a5">
    <w:name w:val="Hyperlink"/>
    <w:basedOn w:val="a0"/>
    <w:uiPriority w:val="99"/>
    <w:semiHidden/>
    <w:unhideWhenUsed/>
    <w:rsid w:val="00D06500"/>
    <w:rPr>
      <w:color w:val="0000FF"/>
      <w:u w:val="single"/>
    </w:rPr>
  </w:style>
  <w:style w:type="paragraph" w:customStyle="1" w:styleId="ConsNormal">
    <w:name w:val="ConsNormal"/>
    <w:uiPriority w:val="99"/>
    <w:rsid w:val="00D06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3434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20">
    <w:name w:val="Заголовок 2 Знак"/>
    <w:basedOn w:val="a0"/>
    <w:link w:val="2"/>
    <w:semiHidden/>
    <w:rsid w:val="00B75655"/>
    <w:rPr>
      <w:rFonts w:ascii="Times New Roman" w:eastAsia="Times New Roman" w:hAnsi="Times New Roman" w:cs="Times New Roman"/>
      <w:sz w:val="52"/>
      <w:szCs w:val="20"/>
      <w:lang w:eastAsia="ru-RU"/>
    </w:rPr>
  </w:style>
  <w:style w:type="paragraph" w:styleId="a6">
    <w:name w:val="Balloon Text"/>
    <w:basedOn w:val="a"/>
    <w:link w:val="a7"/>
    <w:uiPriority w:val="99"/>
    <w:semiHidden/>
    <w:unhideWhenUsed/>
    <w:rsid w:val="00B75655"/>
    <w:rPr>
      <w:rFonts w:ascii="Tahoma" w:hAnsi="Tahoma" w:cs="Tahoma"/>
      <w:sz w:val="16"/>
      <w:szCs w:val="16"/>
    </w:rPr>
  </w:style>
  <w:style w:type="character" w:customStyle="1" w:styleId="a7">
    <w:name w:val="Текст выноски Знак"/>
    <w:basedOn w:val="a0"/>
    <w:link w:val="a6"/>
    <w:uiPriority w:val="99"/>
    <w:semiHidden/>
    <w:rsid w:val="00B75655"/>
    <w:rPr>
      <w:rFonts w:ascii="Tahoma" w:eastAsia="Times New Roman" w:hAnsi="Tahoma" w:cs="Tahoma"/>
      <w:sz w:val="16"/>
      <w:szCs w:val="16"/>
      <w:lang w:eastAsia="ru-RU"/>
    </w:rPr>
  </w:style>
  <w:style w:type="paragraph" w:styleId="21">
    <w:name w:val="Body Text 2"/>
    <w:basedOn w:val="a"/>
    <w:link w:val="22"/>
    <w:semiHidden/>
    <w:unhideWhenUsed/>
    <w:rsid w:val="00323255"/>
    <w:pPr>
      <w:spacing w:after="120" w:line="480" w:lineRule="auto"/>
    </w:pPr>
  </w:style>
  <w:style w:type="character" w:customStyle="1" w:styleId="22">
    <w:name w:val="Основной текст 2 Знак"/>
    <w:basedOn w:val="a0"/>
    <w:link w:val="21"/>
    <w:semiHidden/>
    <w:rsid w:val="00323255"/>
    <w:rPr>
      <w:rFonts w:ascii="Times New Roman" w:eastAsia="Times New Roman" w:hAnsi="Times New Roman" w:cs="Times New Roman"/>
      <w:sz w:val="24"/>
      <w:szCs w:val="24"/>
      <w:lang w:eastAsia="ru-RU"/>
    </w:rPr>
  </w:style>
  <w:style w:type="paragraph" w:styleId="a8">
    <w:name w:val="List Paragraph"/>
    <w:basedOn w:val="a"/>
    <w:uiPriority w:val="34"/>
    <w:qFormat/>
    <w:rsid w:val="00E66219"/>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8121080">
      <w:bodyDiv w:val="1"/>
      <w:marLeft w:val="0"/>
      <w:marRight w:val="0"/>
      <w:marTop w:val="0"/>
      <w:marBottom w:val="0"/>
      <w:divBdr>
        <w:top w:val="none" w:sz="0" w:space="0" w:color="auto"/>
        <w:left w:val="none" w:sz="0" w:space="0" w:color="auto"/>
        <w:bottom w:val="none" w:sz="0" w:space="0" w:color="auto"/>
        <w:right w:val="none" w:sz="0" w:space="0" w:color="auto"/>
      </w:divBdr>
    </w:div>
    <w:div w:id="369065440">
      <w:bodyDiv w:val="1"/>
      <w:marLeft w:val="0"/>
      <w:marRight w:val="0"/>
      <w:marTop w:val="0"/>
      <w:marBottom w:val="0"/>
      <w:divBdr>
        <w:top w:val="none" w:sz="0" w:space="0" w:color="auto"/>
        <w:left w:val="none" w:sz="0" w:space="0" w:color="auto"/>
        <w:bottom w:val="none" w:sz="0" w:space="0" w:color="auto"/>
        <w:right w:val="none" w:sz="0" w:space="0" w:color="auto"/>
      </w:divBdr>
    </w:div>
    <w:div w:id="705718095">
      <w:bodyDiv w:val="1"/>
      <w:marLeft w:val="0"/>
      <w:marRight w:val="0"/>
      <w:marTop w:val="0"/>
      <w:marBottom w:val="0"/>
      <w:divBdr>
        <w:top w:val="none" w:sz="0" w:space="0" w:color="auto"/>
        <w:left w:val="none" w:sz="0" w:space="0" w:color="auto"/>
        <w:bottom w:val="none" w:sz="0" w:space="0" w:color="auto"/>
        <w:right w:val="none" w:sz="0" w:space="0" w:color="auto"/>
      </w:divBdr>
    </w:div>
    <w:div w:id="796223933">
      <w:bodyDiv w:val="1"/>
      <w:marLeft w:val="0"/>
      <w:marRight w:val="0"/>
      <w:marTop w:val="0"/>
      <w:marBottom w:val="0"/>
      <w:divBdr>
        <w:top w:val="none" w:sz="0" w:space="0" w:color="auto"/>
        <w:left w:val="none" w:sz="0" w:space="0" w:color="auto"/>
        <w:bottom w:val="none" w:sz="0" w:space="0" w:color="auto"/>
        <w:right w:val="none" w:sz="0" w:space="0" w:color="auto"/>
      </w:divBdr>
    </w:div>
    <w:div w:id="880019027">
      <w:bodyDiv w:val="1"/>
      <w:marLeft w:val="0"/>
      <w:marRight w:val="0"/>
      <w:marTop w:val="0"/>
      <w:marBottom w:val="0"/>
      <w:divBdr>
        <w:top w:val="none" w:sz="0" w:space="0" w:color="auto"/>
        <w:left w:val="none" w:sz="0" w:space="0" w:color="auto"/>
        <w:bottom w:val="none" w:sz="0" w:space="0" w:color="auto"/>
        <w:right w:val="none" w:sz="0" w:space="0" w:color="auto"/>
      </w:divBdr>
    </w:div>
    <w:div w:id="1312637248">
      <w:bodyDiv w:val="1"/>
      <w:marLeft w:val="0"/>
      <w:marRight w:val="0"/>
      <w:marTop w:val="0"/>
      <w:marBottom w:val="0"/>
      <w:divBdr>
        <w:top w:val="none" w:sz="0" w:space="0" w:color="auto"/>
        <w:left w:val="none" w:sz="0" w:space="0" w:color="auto"/>
        <w:bottom w:val="none" w:sz="0" w:space="0" w:color="auto"/>
        <w:right w:val="none" w:sz="0" w:space="0" w:color="auto"/>
      </w:divBdr>
    </w:div>
    <w:div w:id="1462726801">
      <w:bodyDiv w:val="1"/>
      <w:marLeft w:val="0"/>
      <w:marRight w:val="0"/>
      <w:marTop w:val="0"/>
      <w:marBottom w:val="0"/>
      <w:divBdr>
        <w:top w:val="none" w:sz="0" w:space="0" w:color="auto"/>
        <w:left w:val="none" w:sz="0" w:space="0" w:color="auto"/>
        <w:bottom w:val="none" w:sz="0" w:space="0" w:color="auto"/>
        <w:right w:val="none" w:sz="0" w:space="0" w:color="auto"/>
      </w:divBdr>
    </w:div>
    <w:div w:id="1508981374">
      <w:bodyDiv w:val="1"/>
      <w:marLeft w:val="0"/>
      <w:marRight w:val="0"/>
      <w:marTop w:val="0"/>
      <w:marBottom w:val="0"/>
      <w:divBdr>
        <w:top w:val="none" w:sz="0" w:space="0" w:color="auto"/>
        <w:left w:val="none" w:sz="0" w:space="0" w:color="auto"/>
        <w:bottom w:val="none" w:sz="0" w:space="0" w:color="auto"/>
        <w:right w:val="none" w:sz="0" w:space="0" w:color="auto"/>
      </w:divBdr>
    </w:div>
    <w:div w:id="1577934712">
      <w:bodyDiv w:val="1"/>
      <w:marLeft w:val="0"/>
      <w:marRight w:val="0"/>
      <w:marTop w:val="0"/>
      <w:marBottom w:val="0"/>
      <w:divBdr>
        <w:top w:val="none" w:sz="0" w:space="0" w:color="auto"/>
        <w:left w:val="none" w:sz="0" w:space="0" w:color="auto"/>
        <w:bottom w:val="none" w:sz="0" w:space="0" w:color="auto"/>
        <w:right w:val="none" w:sz="0" w:space="0" w:color="auto"/>
      </w:divBdr>
    </w:div>
    <w:div w:id="1708405842">
      <w:bodyDiv w:val="1"/>
      <w:marLeft w:val="0"/>
      <w:marRight w:val="0"/>
      <w:marTop w:val="0"/>
      <w:marBottom w:val="0"/>
      <w:divBdr>
        <w:top w:val="none" w:sz="0" w:space="0" w:color="auto"/>
        <w:left w:val="none" w:sz="0" w:space="0" w:color="auto"/>
        <w:bottom w:val="none" w:sz="0" w:space="0" w:color="auto"/>
        <w:right w:val="none" w:sz="0" w:space="0" w:color="auto"/>
      </w:divBdr>
    </w:div>
    <w:div w:id="1926185144">
      <w:bodyDiv w:val="1"/>
      <w:marLeft w:val="0"/>
      <w:marRight w:val="0"/>
      <w:marTop w:val="0"/>
      <w:marBottom w:val="0"/>
      <w:divBdr>
        <w:top w:val="none" w:sz="0" w:space="0" w:color="auto"/>
        <w:left w:val="none" w:sz="0" w:space="0" w:color="auto"/>
        <w:bottom w:val="none" w:sz="0" w:space="0" w:color="auto"/>
        <w:right w:val="none" w:sz="0" w:space="0" w:color="auto"/>
      </w:divBdr>
    </w:div>
    <w:div w:id="1934704668">
      <w:bodyDiv w:val="1"/>
      <w:marLeft w:val="0"/>
      <w:marRight w:val="0"/>
      <w:marTop w:val="0"/>
      <w:marBottom w:val="0"/>
      <w:divBdr>
        <w:top w:val="none" w:sz="0" w:space="0" w:color="auto"/>
        <w:left w:val="none" w:sz="0" w:space="0" w:color="auto"/>
        <w:bottom w:val="none" w:sz="0" w:space="0" w:color="auto"/>
        <w:right w:val="none" w:sz="0" w:space="0" w:color="auto"/>
      </w:divBdr>
    </w:div>
    <w:div w:id="19425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E8C387F27FDC74CB18392D5FAC85C6E" ma:contentTypeVersion="5" ma:contentTypeDescription="Создание документа." ma:contentTypeScope="" ma:versionID="c9daeb475089682cc94f94a3730931b0">
  <xsd:schema xmlns:xsd="http://www.w3.org/2001/XMLSchema" xmlns:xs="http://www.w3.org/2001/XMLSchema" xmlns:p="http://schemas.microsoft.com/office/2006/metadata/properties" xmlns:ns2="57504d04-691e-4fc4-8f09-4f19fdbe90f6" xmlns:ns3="6d7c22ec-c6a4-4777-88aa-bc3c76ac660e" xmlns:ns4="9a921421-5eaf-4b9a-ab61-36b7bab641d9" targetNamespace="http://schemas.microsoft.com/office/2006/metadata/properties" ma:root="true" ma:fieldsID="960e74ead575131abb7af50a2b8ce1a0" ns2:_="" ns3:_="" ns4:_="">
    <xsd:import namespace="57504d04-691e-4fc4-8f09-4f19fdbe90f6"/>
    <xsd:import namespace="6d7c22ec-c6a4-4777-88aa-bc3c76ac660e"/>
    <xsd:import namespace="9a921421-5eaf-4b9a-ab61-36b7bab641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21421-5eaf-4b9a-ab61-36b7bab641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a921421-5eaf-4b9a-ab61-36b7bab641d9">2020-03-19T21:00:00+00:00</_x0414__x0430__x0442__x0430__x0020__x0434__x043e__x043a__x0443__x043c__x0435__x043d__x0442__x0430_>
    <_x041e__x043f__x0438__x0441__x0430__x043d__x0438__x0435_ xmlns="6d7c22ec-c6a4-4777-88aa-bc3c76ac660e">Об утверждении Положения о Шиньшинской сельской администрации 
Моркинского муниципального района Республики Марий Эл
</_x041e__x043f__x0438__x0441__x0430__x043d__x0438__x0435_>
    <_x041f__x0430__x043f__x043a__x0430_ xmlns="9a921421-5eaf-4b9a-ab61-36b7bab641d9">2020</_x041f__x0430__x043f__x043a__x0430_>
    <_x2116__x0020__x0434__x043e__x043a__x0443__x043c__x0435__x043d__x0442__x0430_ xmlns="9a921421-5eaf-4b9a-ab61-36b7bab641d9">34</_x2116__x0020__x0434__x043e__x043a__x0443__x043c__x0435__x043d__x0442__x0430_>
    <_dlc_DocId xmlns="57504d04-691e-4fc4-8f09-4f19fdbe90f6">XXJ7TYMEEKJ2-4368-229</_dlc_DocId>
    <_dlc_DocIdUrl xmlns="57504d04-691e-4fc4-8f09-4f19fdbe90f6">
      <Url>https://vip.gov.mari.ru/morki/shinsha/_layouts/DocIdRedir.aspx?ID=XXJ7TYMEEKJ2-4368-229</Url>
      <Description>XXJ7TYMEEKJ2-4368-229</Description>
    </_dlc_DocIdUrl>
  </documentManagement>
</p:properties>
</file>

<file path=customXml/itemProps1.xml><?xml version="1.0" encoding="utf-8"?>
<ds:datastoreItem xmlns:ds="http://schemas.openxmlformats.org/officeDocument/2006/customXml" ds:itemID="{5EF8B60A-C9C8-498B-AA78-5A59EA25B71F}"/>
</file>

<file path=customXml/itemProps2.xml><?xml version="1.0" encoding="utf-8"?>
<ds:datastoreItem xmlns:ds="http://schemas.openxmlformats.org/officeDocument/2006/customXml" ds:itemID="{4E25DD64-DC28-47C2-8B82-4BAE0DFD6679}"/>
</file>

<file path=customXml/itemProps3.xml><?xml version="1.0" encoding="utf-8"?>
<ds:datastoreItem xmlns:ds="http://schemas.openxmlformats.org/officeDocument/2006/customXml" ds:itemID="{DBF8BB96-3E8D-4DEB-BC54-D6C560CF197E}"/>
</file>

<file path=customXml/itemProps4.xml><?xml version="1.0" encoding="utf-8"?>
<ds:datastoreItem xmlns:ds="http://schemas.openxmlformats.org/officeDocument/2006/customXml" ds:itemID="{D3A2714B-8A2B-4202-BCA3-C8ED9F155F92}"/>
</file>

<file path=docProps/app.xml><?xml version="1.0" encoding="utf-8"?>
<Properties xmlns="http://schemas.openxmlformats.org/officeDocument/2006/extended-properties" xmlns:vt="http://schemas.openxmlformats.org/officeDocument/2006/docPropsVTypes">
  <Template>Normal</Template>
  <TotalTime>103</TotalTime>
  <Pages>1</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№34 от 20.03.2020</dc:title>
  <dc:creator>Shinsha</dc:creator>
  <cp:lastModifiedBy>Shinsha</cp:lastModifiedBy>
  <cp:revision>71</cp:revision>
  <cp:lastPrinted>2020-01-23T10:50:00Z</cp:lastPrinted>
  <dcterms:created xsi:type="dcterms:W3CDTF">2019-12-05T11:10:00Z</dcterms:created>
  <dcterms:modified xsi:type="dcterms:W3CDTF">2020-03-18T11:15:00Z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0x010100CE8C387F27FDC74CB18392D5FAC85C6E</vt:lpwstr>
  </property>
  <property fmtid="{D5CDD505-2E9C-101B-9397-08002B2CF9AE}" pid="3" name="_dlc_DocIdItemGuid">
    <vt:lpwstr>12e28a29-eb5b-45fe-86e5-43318337af0b</vt:lpwstr>
  </property>
</Properties>
</file>